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20" w:rsidRPr="00547720" w:rsidRDefault="00547720" w:rsidP="005965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sub_400"/>
      <w:bookmarkStart w:id="1" w:name="sub_101"/>
      <w:r w:rsidRPr="0054772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71C9C85" wp14:editId="3FAD63AC">
            <wp:extent cx="647700" cy="7994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47720" w:rsidRPr="00547720" w:rsidRDefault="00547720" w:rsidP="005965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47720" w:rsidRPr="00547720" w:rsidRDefault="00547720" w:rsidP="005965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47720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ПСЕБАЙСКОГО ГОРОДСКОГО ПОСЕЛЕНИЯ</w:t>
      </w:r>
    </w:p>
    <w:p w:rsidR="00547720" w:rsidRPr="00547720" w:rsidRDefault="00547720" w:rsidP="005965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47720">
        <w:rPr>
          <w:rFonts w:ascii="Times New Roman" w:hAnsi="Times New Roman" w:cs="Times New Roman"/>
          <w:b/>
          <w:sz w:val="28"/>
          <w:szCs w:val="28"/>
          <w:lang w:eastAsia="ar-SA"/>
        </w:rPr>
        <w:t>МОСТОВСКОГО РАЙОНА</w:t>
      </w:r>
    </w:p>
    <w:p w:rsidR="00547720" w:rsidRPr="00547720" w:rsidRDefault="00547720" w:rsidP="005965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47720" w:rsidRPr="00547720" w:rsidRDefault="00547720" w:rsidP="005965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47720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547720" w:rsidRPr="00547720" w:rsidRDefault="00547720" w:rsidP="005965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47720" w:rsidRPr="00547720" w:rsidRDefault="00547720" w:rsidP="005965F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  <w:r w:rsidRPr="00547720">
        <w:rPr>
          <w:rFonts w:ascii="Times New Roman" w:hAnsi="Times New Roman" w:cs="Times New Roman"/>
          <w:sz w:val="28"/>
          <w:szCs w:val="28"/>
          <w:lang w:eastAsia="ar-SA"/>
        </w:rPr>
        <w:t xml:space="preserve">от______________ </w:t>
      </w:r>
      <w:r w:rsidRPr="0054772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4772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4772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</w:t>
      </w:r>
      <w:r w:rsidRPr="0054772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4772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</w:t>
      </w:r>
      <w:r w:rsidRPr="0054772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4772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</w:t>
      </w:r>
      <w:r w:rsidR="005965F0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547720">
        <w:rPr>
          <w:rFonts w:ascii="Times New Roman" w:hAnsi="Times New Roman" w:cs="Times New Roman"/>
          <w:sz w:val="28"/>
          <w:szCs w:val="28"/>
          <w:lang w:eastAsia="ar-SA"/>
        </w:rPr>
        <w:t>№___</w:t>
      </w:r>
      <w:r w:rsidR="005965F0">
        <w:rPr>
          <w:rFonts w:ascii="Times New Roman" w:hAnsi="Times New Roman" w:cs="Times New Roman"/>
          <w:sz w:val="28"/>
          <w:szCs w:val="28"/>
          <w:lang w:eastAsia="ar-SA"/>
        </w:rPr>
        <w:t>__</w:t>
      </w:r>
      <w:r w:rsidRPr="00547720">
        <w:rPr>
          <w:rFonts w:ascii="Times New Roman" w:hAnsi="Times New Roman" w:cs="Times New Roman"/>
          <w:sz w:val="28"/>
          <w:szCs w:val="28"/>
          <w:lang w:eastAsia="ar-SA"/>
        </w:rPr>
        <w:t>__</w:t>
      </w:r>
    </w:p>
    <w:p w:rsidR="00547720" w:rsidRPr="00547720" w:rsidRDefault="00547720" w:rsidP="005965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7720" w:rsidRPr="00547720" w:rsidRDefault="00547720" w:rsidP="005965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547720">
        <w:rPr>
          <w:rFonts w:ascii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Pr="00547720">
        <w:rPr>
          <w:rFonts w:ascii="Times New Roman" w:hAnsi="Times New Roman" w:cs="Times New Roman"/>
          <w:sz w:val="28"/>
          <w:szCs w:val="28"/>
          <w:lang w:eastAsia="ar-SA"/>
        </w:rPr>
        <w:t xml:space="preserve"> Псебай</w:t>
      </w:r>
    </w:p>
    <w:p w:rsidR="00547720" w:rsidRPr="00547720" w:rsidRDefault="00547720" w:rsidP="005965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7720" w:rsidRPr="00547720" w:rsidRDefault="00547720" w:rsidP="005965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7720" w:rsidRPr="00547720" w:rsidRDefault="00547720" w:rsidP="005965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4772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 экспертизе нормативно правовых актов и проектов нормативн</w:t>
      </w:r>
      <w:proofErr w:type="gramStart"/>
      <w:r w:rsidRPr="0054772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о-</w:t>
      </w:r>
      <w:proofErr w:type="gramEnd"/>
      <w:r w:rsidRPr="0054772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правовых актов Псебайского городского поселения Мостовского района</w:t>
      </w:r>
    </w:p>
    <w:p w:rsidR="00547720" w:rsidRPr="00547720" w:rsidRDefault="00547720" w:rsidP="005965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547720" w:rsidRPr="00547720" w:rsidRDefault="00547720" w:rsidP="005965F0">
      <w:pPr>
        <w:widowControl/>
        <w:tabs>
          <w:tab w:val="left" w:pos="9048"/>
        </w:tabs>
        <w:autoSpaceDE/>
        <w:autoSpaceDN/>
        <w:adjustRightInd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47720" w:rsidRPr="00547720" w:rsidRDefault="00547720" w:rsidP="005965F0">
      <w:pPr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4772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9" w:history="1">
        <w:r w:rsidRPr="0054772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547720">
        <w:rPr>
          <w:rFonts w:ascii="Times New Roman" w:hAnsi="Times New Roman" w:cs="Times New Roman"/>
          <w:bCs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законом от 17 июля 2009 года № 172-ФЗ «Об антикоррупционной экспертизе нормативных правовых актов и проектов нормативных правовых актов»</w:t>
      </w:r>
      <w:r w:rsidRPr="00547720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 постановляю</w:t>
      </w:r>
      <w:r w:rsidRPr="00547720">
        <w:rPr>
          <w:rFonts w:ascii="Times New Roman" w:hAnsi="Times New Roman" w:cs="Times New Roman"/>
          <w:bCs/>
          <w:sz w:val="28"/>
          <w:szCs w:val="28"/>
        </w:rPr>
        <w:t>: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sub_1000" w:history="1">
        <w:r w:rsidRPr="00547720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Pr="00547720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администрации Псебайского городского поселения Мостовского района (далее – Порядок) согласно приложению.</w:t>
      </w:r>
    </w:p>
    <w:p w:rsidR="00547720" w:rsidRDefault="00547720" w:rsidP="005965F0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 xml:space="preserve">2. Общему отделу Псебайского городского поселения (Кононенко) обнародовать и </w:t>
      </w:r>
      <w:proofErr w:type="gramStart"/>
      <w:r w:rsidRPr="0054772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4772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Псебайского городского поселения Мостовского района в сети Интернет.</w:t>
      </w:r>
    </w:p>
    <w:p w:rsidR="006E6C32" w:rsidRDefault="006E6C32" w:rsidP="005965F0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Псебайского городского поселения Мостовского района от 22.07.2010г. № 242 «Об экспертизе нормативных правовых актов и проектов нормативных правовых актов местного самоуправления Псебайского городского поселения Мостовского района на коррупционность» </w:t>
      </w:r>
    </w:p>
    <w:p w:rsidR="00547720" w:rsidRPr="00547720" w:rsidRDefault="006E6C32" w:rsidP="005965F0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7720" w:rsidRPr="005477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7720" w:rsidRPr="005477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7720" w:rsidRPr="0054772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Псебайского городского поселения </w:t>
      </w:r>
      <w:proofErr w:type="spellStart"/>
      <w:r w:rsidR="00547720" w:rsidRPr="00547720">
        <w:rPr>
          <w:rFonts w:ascii="Times New Roman" w:hAnsi="Times New Roman" w:cs="Times New Roman"/>
          <w:sz w:val="28"/>
          <w:szCs w:val="28"/>
        </w:rPr>
        <w:t>А.И.Букина</w:t>
      </w:r>
      <w:proofErr w:type="spellEnd"/>
      <w:r w:rsidR="00547720" w:rsidRPr="00547720">
        <w:rPr>
          <w:rFonts w:ascii="Times New Roman" w:hAnsi="Times New Roman" w:cs="Times New Roman"/>
          <w:sz w:val="28"/>
          <w:szCs w:val="28"/>
        </w:rPr>
        <w:t>.</w:t>
      </w:r>
    </w:p>
    <w:p w:rsidR="00547720" w:rsidRPr="00547720" w:rsidRDefault="006E6C32" w:rsidP="005965F0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7720" w:rsidRPr="00547720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547720" w:rsidRPr="00547720" w:rsidRDefault="00547720" w:rsidP="005965F0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720" w:rsidRPr="00547720" w:rsidRDefault="00547720" w:rsidP="005965F0">
      <w:pPr>
        <w:widowControl/>
        <w:tabs>
          <w:tab w:val="left" w:pos="528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47720" w:rsidRPr="00547720" w:rsidRDefault="00547720" w:rsidP="005965F0">
      <w:pPr>
        <w:widowControl/>
        <w:tabs>
          <w:tab w:val="left" w:pos="528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47720" w:rsidRPr="00547720" w:rsidRDefault="00547720" w:rsidP="005965F0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72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47720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547720" w:rsidRPr="00547720" w:rsidRDefault="00547720" w:rsidP="005965F0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>Псебайского городского поселения</w:t>
      </w:r>
      <w:r w:rsidRPr="0054772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47720">
        <w:rPr>
          <w:rFonts w:ascii="Times New Roman" w:hAnsi="Times New Roman" w:cs="Times New Roman"/>
          <w:sz w:val="28"/>
          <w:szCs w:val="28"/>
        </w:rPr>
        <w:tab/>
      </w:r>
      <w:r w:rsidRPr="0054772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47720">
        <w:rPr>
          <w:rFonts w:ascii="Times New Roman" w:hAnsi="Times New Roman" w:cs="Times New Roman"/>
          <w:sz w:val="28"/>
          <w:szCs w:val="28"/>
        </w:rPr>
        <w:tab/>
      </w:r>
      <w:r w:rsidRPr="00547720">
        <w:rPr>
          <w:rFonts w:ascii="Times New Roman" w:hAnsi="Times New Roman" w:cs="Times New Roman"/>
          <w:sz w:val="28"/>
          <w:szCs w:val="28"/>
        </w:rPr>
        <w:tab/>
      </w:r>
      <w:r w:rsidR="005965F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547720">
        <w:rPr>
          <w:rFonts w:ascii="Times New Roman" w:hAnsi="Times New Roman" w:cs="Times New Roman"/>
          <w:sz w:val="28"/>
          <w:szCs w:val="28"/>
        </w:rPr>
        <w:t>А.И.Букин</w:t>
      </w:r>
      <w:proofErr w:type="spellEnd"/>
    </w:p>
    <w:p w:rsidR="005407BE" w:rsidRPr="00547720" w:rsidRDefault="005407BE" w:rsidP="005965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4772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ЛИСТ СОГЛАСОВАНИЯ</w:t>
      </w:r>
    </w:p>
    <w:p w:rsidR="005407BE" w:rsidRPr="00547720" w:rsidRDefault="005407BE" w:rsidP="005965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407BE" w:rsidRPr="00547720" w:rsidRDefault="005407BE" w:rsidP="005965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7720">
        <w:rPr>
          <w:rFonts w:ascii="Times New Roman" w:hAnsi="Times New Roman" w:cs="Times New Roman"/>
          <w:sz w:val="28"/>
          <w:szCs w:val="28"/>
          <w:lang w:eastAsia="ar-SA"/>
        </w:rPr>
        <w:t>проекта постановления  администрации  Псебайского городского поселения</w:t>
      </w:r>
    </w:p>
    <w:p w:rsidR="005407BE" w:rsidRPr="006E6C32" w:rsidRDefault="005407BE" w:rsidP="005965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7720">
        <w:rPr>
          <w:rFonts w:ascii="Times New Roman" w:hAnsi="Times New Roman" w:cs="Times New Roman"/>
          <w:sz w:val="28"/>
          <w:szCs w:val="28"/>
          <w:lang w:eastAsia="ar-SA"/>
        </w:rPr>
        <w:t>Мостовского района</w:t>
      </w:r>
      <w:r w:rsidRPr="006E6C32">
        <w:rPr>
          <w:rFonts w:ascii="Times New Roman" w:hAnsi="Times New Roman" w:cs="Times New Roman"/>
          <w:sz w:val="28"/>
          <w:szCs w:val="28"/>
          <w:lang w:eastAsia="ar-SA"/>
        </w:rPr>
        <w:t>_____</w:t>
      </w:r>
      <w:r w:rsidR="008A76F2" w:rsidRPr="006E6C32">
        <w:rPr>
          <w:rFonts w:ascii="Times New Roman" w:hAnsi="Times New Roman" w:cs="Times New Roman"/>
          <w:sz w:val="28"/>
          <w:szCs w:val="28"/>
          <w:lang w:eastAsia="ar-SA"/>
        </w:rPr>
        <w:t>_____</w:t>
      </w:r>
      <w:r w:rsidRPr="006E6C32">
        <w:rPr>
          <w:rFonts w:ascii="Times New Roman" w:hAnsi="Times New Roman" w:cs="Times New Roman"/>
          <w:sz w:val="28"/>
          <w:szCs w:val="28"/>
          <w:lang w:eastAsia="ar-SA"/>
        </w:rPr>
        <w:t>_______№__</w:t>
      </w:r>
      <w:r w:rsidR="008A76F2" w:rsidRPr="006E6C32">
        <w:rPr>
          <w:rFonts w:ascii="Times New Roman" w:hAnsi="Times New Roman" w:cs="Times New Roman"/>
          <w:sz w:val="28"/>
          <w:szCs w:val="28"/>
          <w:lang w:eastAsia="ar-SA"/>
        </w:rPr>
        <w:t>__</w:t>
      </w:r>
      <w:r w:rsidRPr="006E6C32">
        <w:rPr>
          <w:rFonts w:ascii="Times New Roman" w:hAnsi="Times New Roman" w:cs="Times New Roman"/>
          <w:sz w:val="28"/>
          <w:szCs w:val="28"/>
          <w:lang w:eastAsia="ar-SA"/>
        </w:rPr>
        <w:t>___</w:t>
      </w:r>
    </w:p>
    <w:p w:rsidR="005407BE" w:rsidRPr="00547720" w:rsidRDefault="005407BE" w:rsidP="005965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07BE" w:rsidRPr="00547720" w:rsidRDefault="005407BE" w:rsidP="005965F0">
      <w:pPr>
        <w:widowControl/>
        <w:autoSpaceDE/>
        <w:autoSpaceDN/>
        <w:adjustRightInd/>
        <w:ind w:left="141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7720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547720">
        <w:rPr>
          <w:rFonts w:ascii="Times New Roman" w:hAnsi="Times New Roman" w:cs="Times New Roman"/>
          <w:bCs/>
          <w:sz w:val="28"/>
          <w:szCs w:val="28"/>
          <w:lang w:eastAsia="ar-SA"/>
        </w:rPr>
        <w:t>Об экспертизе нормативно правовых актов и проектов нормативно - правовых актов Псебайского городского поселения Мостовского района</w:t>
      </w:r>
      <w:r w:rsidRPr="00547720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5407BE" w:rsidRPr="00547720" w:rsidRDefault="005407BE" w:rsidP="00596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07BE" w:rsidRPr="00547720" w:rsidRDefault="005407BE" w:rsidP="00596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07BE" w:rsidRPr="00547720" w:rsidRDefault="005407BE" w:rsidP="00596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7720">
        <w:rPr>
          <w:rFonts w:ascii="Times New Roman" w:hAnsi="Times New Roman" w:cs="Times New Roman"/>
          <w:sz w:val="28"/>
          <w:szCs w:val="28"/>
          <w:lang w:eastAsia="ar-SA"/>
        </w:rPr>
        <w:t>Проект подготовлен и внесен:</w:t>
      </w:r>
    </w:p>
    <w:p w:rsidR="005407BE" w:rsidRPr="00547720" w:rsidRDefault="005407BE" w:rsidP="00596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7720">
        <w:rPr>
          <w:rFonts w:ascii="Times New Roman" w:hAnsi="Times New Roman" w:cs="Times New Roman"/>
          <w:sz w:val="28"/>
          <w:szCs w:val="28"/>
          <w:lang w:eastAsia="ar-SA"/>
        </w:rPr>
        <w:t>Общим отделом администрации</w:t>
      </w:r>
    </w:p>
    <w:p w:rsidR="005407BE" w:rsidRPr="00547720" w:rsidRDefault="005407BE" w:rsidP="00596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7720">
        <w:rPr>
          <w:rFonts w:ascii="Times New Roman" w:hAnsi="Times New Roman" w:cs="Times New Roman"/>
          <w:sz w:val="28"/>
          <w:szCs w:val="28"/>
          <w:lang w:eastAsia="ar-SA"/>
        </w:rPr>
        <w:t xml:space="preserve">Псебайского городского поселения  </w:t>
      </w:r>
    </w:p>
    <w:p w:rsidR="005407BE" w:rsidRPr="00547720" w:rsidRDefault="005407BE" w:rsidP="00596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7720">
        <w:rPr>
          <w:rFonts w:ascii="Times New Roman" w:hAnsi="Times New Roman" w:cs="Times New Roman"/>
          <w:sz w:val="28"/>
          <w:szCs w:val="28"/>
          <w:lang w:eastAsia="ar-SA"/>
        </w:rPr>
        <w:t>Начальник общего отдела</w:t>
      </w:r>
      <w:r w:rsidRPr="0054772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4772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4772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4772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4772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4772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</w:t>
      </w:r>
      <w:r w:rsidR="005965F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4772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47720">
        <w:rPr>
          <w:rFonts w:ascii="Times New Roman" w:hAnsi="Times New Roman" w:cs="Times New Roman"/>
          <w:sz w:val="28"/>
          <w:szCs w:val="28"/>
          <w:lang w:eastAsia="ar-SA"/>
        </w:rPr>
        <w:t>Ю.В.Кононенко</w:t>
      </w:r>
      <w:proofErr w:type="spellEnd"/>
    </w:p>
    <w:p w:rsidR="005407BE" w:rsidRPr="00547720" w:rsidRDefault="005407BE" w:rsidP="00596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07BE" w:rsidRPr="00547720" w:rsidRDefault="005407BE" w:rsidP="00596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7720">
        <w:rPr>
          <w:rFonts w:ascii="Times New Roman" w:hAnsi="Times New Roman" w:cs="Times New Roman"/>
          <w:sz w:val="28"/>
          <w:szCs w:val="28"/>
          <w:lang w:eastAsia="ar-SA"/>
        </w:rPr>
        <w:t>Проект согласован</w:t>
      </w:r>
    </w:p>
    <w:p w:rsidR="005407BE" w:rsidRPr="00547720" w:rsidRDefault="005407BE" w:rsidP="00596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7720">
        <w:rPr>
          <w:rFonts w:ascii="Times New Roman" w:hAnsi="Times New Roman" w:cs="Times New Roman"/>
          <w:sz w:val="28"/>
          <w:szCs w:val="28"/>
          <w:lang w:eastAsia="ar-SA"/>
        </w:rPr>
        <w:t xml:space="preserve">Заместитель главы </w:t>
      </w:r>
    </w:p>
    <w:p w:rsidR="005407BE" w:rsidRPr="00547720" w:rsidRDefault="005407BE" w:rsidP="00596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7720">
        <w:rPr>
          <w:rFonts w:ascii="Times New Roman" w:hAnsi="Times New Roman" w:cs="Times New Roman"/>
          <w:sz w:val="28"/>
          <w:szCs w:val="28"/>
          <w:lang w:eastAsia="ar-SA"/>
        </w:rPr>
        <w:t>Псебайского городского поселения</w:t>
      </w:r>
      <w:r w:rsidRPr="0054772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4772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4772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4772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54772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</w:t>
      </w:r>
      <w:r w:rsidR="005965F0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54772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47720">
        <w:rPr>
          <w:rFonts w:ascii="Times New Roman" w:hAnsi="Times New Roman" w:cs="Times New Roman"/>
          <w:sz w:val="28"/>
          <w:szCs w:val="28"/>
          <w:lang w:eastAsia="ar-SA"/>
        </w:rPr>
        <w:t>А.И.Букин</w:t>
      </w:r>
      <w:proofErr w:type="spellEnd"/>
    </w:p>
    <w:p w:rsidR="005407BE" w:rsidRPr="00547720" w:rsidRDefault="005407BE" w:rsidP="00596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772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47720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5407BE" w:rsidRPr="00547720" w:rsidRDefault="005407BE" w:rsidP="00596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772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4772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4772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</w:t>
      </w:r>
      <w:r w:rsidRPr="0054772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4772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</w:t>
      </w:r>
    </w:p>
    <w:p w:rsidR="005407BE" w:rsidRPr="00547720" w:rsidRDefault="005407BE" w:rsidP="00596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07BE" w:rsidRPr="00547720" w:rsidRDefault="005407BE" w:rsidP="00596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07BE" w:rsidRDefault="005407BE" w:rsidP="005965F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407BE" w:rsidRDefault="005407BE" w:rsidP="005965F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407BE" w:rsidRDefault="005407BE" w:rsidP="005965F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407BE" w:rsidRDefault="005407BE" w:rsidP="005965F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407BE" w:rsidRDefault="005407BE" w:rsidP="005965F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407BE" w:rsidRDefault="005407BE" w:rsidP="005965F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407BE" w:rsidRDefault="005407BE" w:rsidP="005965F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407BE" w:rsidRDefault="005407BE" w:rsidP="005965F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407BE" w:rsidRDefault="005407BE" w:rsidP="005965F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407BE" w:rsidRDefault="005407BE" w:rsidP="005965F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407BE" w:rsidRDefault="005407BE" w:rsidP="005965F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407BE" w:rsidRDefault="005407BE" w:rsidP="005965F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407BE" w:rsidRDefault="005407BE" w:rsidP="005965F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407BE" w:rsidRDefault="005407BE" w:rsidP="005965F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407BE" w:rsidRDefault="005407BE" w:rsidP="005965F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407BE" w:rsidRDefault="005407BE" w:rsidP="005965F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407BE" w:rsidRDefault="005407BE" w:rsidP="005965F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407BE" w:rsidRDefault="005407BE" w:rsidP="005965F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407BE" w:rsidRDefault="005407BE" w:rsidP="005965F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407BE" w:rsidRDefault="005407BE" w:rsidP="005965F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407BE" w:rsidRPr="00547720" w:rsidRDefault="005407BE" w:rsidP="005965F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47720" w:rsidRPr="00547720" w:rsidRDefault="00547720" w:rsidP="005965F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47720" w:rsidRPr="00547720" w:rsidRDefault="00547720" w:rsidP="005965F0">
      <w:pPr>
        <w:widowControl/>
        <w:autoSpaceDE/>
        <w:autoSpaceDN/>
        <w:adjustRightInd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47720" w:rsidRPr="00547720" w:rsidRDefault="00547720" w:rsidP="005965F0">
      <w:pPr>
        <w:widowControl/>
        <w:autoSpaceDE/>
        <w:autoSpaceDN/>
        <w:adjustRightInd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>УТВЕРЖДЕН</w:t>
      </w:r>
    </w:p>
    <w:p w:rsidR="00547720" w:rsidRPr="00547720" w:rsidRDefault="00547720" w:rsidP="005965F0">
      <w:pPr>
        <w:widowControl/>
        <w:autoSpaceDE/>
        <w:autoSpaceDN/>
        <w:adjustRightInd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47720" w:rsidRPr="00547720" w:rsidRDefault="00547720" w:rsidP="005965F0">
      <w:pPr>
        <w:widowControl/>
        <w:autoSpaceDE/>
        <w:autoSpaceDN/>
        <w:adjustRightInd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7720">
        <w:rPr>
          <w:rFonts w:ascii="Times New Roman" w:hAnsi="Times New Roman" w:cs="Times New Roman"/>
          <w:sz w:val="28"/>
          <w:szCs w:val="28"/>
        </w:rPr>
        <w:t xml:space="preserve">Псебайского городского </w:t>
      </w:r>
      <w:r w:rsidR="005965F0">
        <w:rPr>
          <w:rFonts w:ascii="Times New Roman" w:hAnsi="Times New Roman" w:cs="Times New Roman"/>
          <w:sz w:val="28"/>
          <w:szCs w:val="28"/>
        </w:rPr>
        <w:t xml:space="preserve">  </w:t>
      </w:r>
      <w:r w:rsidRPr="00547720">
        <w:rPr>
          <w:rFonts w:ascii="Times New Roman" w:hAnsi="Times New Roman" w:cs="Times New Roman"/>
          <w:sz w:val="28"/>
          <w:szCs w:val="28"/>
        </w:rPr>
        <w:t>поселения</w:t>
      </w:r>
    </w:p>
    <w:p w:rsidR="00547720" w:rsidRPr="00547720" w:rsidRDefault="00547720" w:rsidP="005965F0">
      <w:pPr>
        <w:widowControl/>
        <w:autoSpaceDE/>
        <w:autoSpaceDN/>
        <w:adjustRightInd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547720" w:rsidRPr="00547720" w:rsidRDefault="00547720" w:rsidP="005965F0">
      <w:pPr>
        <w:widowControl/>
        <w:autoSpaceDE/>
        <w:autoSpaceDN/>
        <w:adjustRightInd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>_________</w:t>
      </w:r>
      <w:r w:rsidR="008A76F2">
        <w:rPr>
          <w:rFonts w:ascii="Times New Roman" w:hAnsi="Times New Roman" w:cs="Times New Roman"/>
          <w:sz w:val="28"/>
          <w:szCs w:val="28"/>
        </w:rPr>
        <w:t>________</w:t>
      </w:r>
      <w:r w:rsidRPr="00547720">
        <w:rPr>
          <w:rFonts w:ascii="Times New Roman" w:hAnsi="Times New Roman" w:cs="Times New Roman"/>
          <w:sz w:val="28"/>
          <w:szCs w:val="28"/>
        </w:rPr>
        <w:t xml:space="preserve"> № ___</w:t>
      </w:r>
      <w:r w:rsidR="005965F0">
        <w:rPr>
          <w:rFonts w:ascii="Times New Roman" w:hAnsi="Times New Roman" w:cs="Times New Roman"/>
          <w:sz w:val="28"/>
          <w:szCs w:val="28"/>
        </w:rPr>
        <w:t>_</w:t>
      </w:r>
      <w:r w:rsidRPr="00547720">
        <w:rPr>
          <w:rFonts w:ascii="Times New Roman" w:hAnsi="Times New Roman" w:cs="Times New Roman"/>
          <w:sz w:val="28"/>
          <w:szCs w:val="28"/>
        </w:rPr>
        <w:t>__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7720" w:rsidRPr="00547720" w:rsidRDefault="00547720" w:rsidP="005965F0">
      <w:pPr>
        <w:widowControl/>
        <w:shd w:val="clear" w:color="auto" w:fill="FFFFFF"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  <w:r w:rsidRPr="00547720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Порядок </w:t>
      </w:r>
    </w:p>
    <w:p w:rsidR="00547720" w:rsidRPr="00547720" w:rsidRDefault="00547720" w:rsidP="005965F0">
      <w:pPr>
        <w:widowControl/>
        <w:shd w:val="clear" w:color="auto" w:fill="FFFFFF"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  <w:r w:rsidRPr="00547720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проведения антикоррупционной экспертизы</w:t>
      </w:r>
      <w:r w:rsidRPr="00547720">
        <w:rPr>
          <w:rFonts w:ascii="Times New Roman" w:hAnsi="Times New Roman" w:cs="Times New Roman"/>
          <w:b/>
          <w:color w:val="2E3432"/>
          <w:kern w:val="36"/>
          <w:sz w:val="28"/>
          <w:szCs w:val="28"/>
        </w:rPr>
        <w:t xml:space="preserve"> </w:t>
      </w:r>
      <w:r w:rsidRPr="00547720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нормативных правовых актов и проектов</w:t>
      </w:r>
      <w:r w:rsidRPr="00547720">
        <w:rPr>
          <w:rFonts w:ascii="Times New Roman" w:hAnsi="Times New Roman" w:cs="Times New Roman"/>
          <w:b/>
          <w:color w:val="2E3432"/>
          <w:kern w:val="36"/>
          <w:sz w:val="28"/>
          <w:szCs w:val="28"/>
        </w:rPr>
        <w:t xml:space="preserve"> </w:t>
      </w:r>
      <w:r w:rsidRPr="00547720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нормативных правовых актов</w:t>
      </w:r>
      <w:r w:rsidRPr="00547720">
        <w:rPr>
          <w:rFonts w:ascii="Times New Roman" w:hAnsi="Times New Roman" w:cs="Times New Roman"/>
          <w:b/>
          <w:color w:val="2E3432"/>
          <w:kern w:val="36"/>
          <w:sz w:val="28"/>
          <w:szCs w:val="28"/>
        </w:rPr>
        <w:t xml:space="preserve"> </w:t>
      </w:r>
      <w:r w:rsidRPr="00547720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администрации Псебайского городского поселения Мостовского района</w:t>
      </w:r>
    </w:p>
    <w:p w:rsidR="00547720" w:rsidRPr="00547720" w:rsidRDefault="00547720" w:rsidP="005965F0">
      <w:pPr>
        <w:widowControl/>
        <w:shd w:val="clear" w:color="auto" w:fill="FFFFFF"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547720" w:rsidRPr="00547720" w:rsidRDefault="00547720" w:rsidP="005965F0">
      <w:pPr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547720">
        <w:rPr>
          <w:rFonts w:ascii="Times New Roman" w:hAnsi="Times New Roman" w:cs="Times New Roman"/>
          <w:color w:val="000000"/>
          <w:kern w:val="36"/>
          <w:sz w:val="28"/>
          <w:szCs w:val="28"/>
        </w:rPr>
        <w:t>1.Общие положения</w:t>
      </w:r>
    </w:p>
    <w:p w:rsidR="00547720" w:rsidRPr="00547720" w:rsidRDefault="00547720" w:rsidP="005965F0">
      <w:pPr>
        <w:widowControl/>
        <w:shd w:val="clear" w:color="auto" w:fill="FFFFFF"/>
        <w:autoSpaceDE/>
        <w:autoSpaceDN/>
        <w:adjustRightInd/>
        <w:ind w:left="927" w:firstLine="567"/>
        <w:jc w:val="center"/>
        <w:outlineLvl w:val="0"/>
        <w:rPr>
          <w:rFonts w:ascii="Times New Roman" w:hAnsi="Times New Roman" w:cs="Times New Roman"/>
          <w:color w:val="2E3432"/>
          <w:kern w:val="36"/>
          <w:sz w:val="28"/>
          <w:szCs w:val="28"/>
        </w:rPr>
      </w:pPr>
    </w:p>
    <w:p w:rsidR="00547720" w:rsidRPr="00547720" w:rsidRDefault="00547720" w:rsidP="005965F0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1"/>
      <w:r w:rsidRPr="0054772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547720">
        <w:rPr>
          <w:rFonts w:ascii="Times New Roman" w:hAnsi="Times New Roman" w:cs="Times New Roman"/>
          <w:color w:val="000000"/>
          <w:sz w:val="28"/>
          <w:szCs w:val="28"/>
        </w:rPr>
        <w:t>Настоящий Порядок разработан в соответствии с Федеральным законом от 25 декабря 2008 года № 273-ФЗ «О противодействии коррупции», Федеральным законом от 17 июля 2009 года № 172-ФЗ «Об антикоррупционной экспертизе нормативных правовых актов и проектов нормативных правовых актов», постановлением 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 </w:t>
      </w:r>
      <w:bookmarkEnd w:id="2"/>
      <w:r w:rsidRPr="00547720">
        <w:rPr>
          <w:rFonts w:ascii="Times New Roman" w:hAnsi="Times New Roman" w:cs="Times New Roman"/>
          <w:color w:val="000000"/>
          <w:sz w:val="28"/>
          <w:szCs w:val="28"/>
        </w:rPr>
        <w:t>Законом Краснодарского края</w:t>
      </w:r>
      <w:proofErr w:type="gramEnd"/>
      <w:r w:rsidRPr="00547720">
        <w:rPr>
          <w:rFonts w:ascii="Times New Roman" w:hAnsi="Times New Roman" w:cs="Times New Roman"/>
          <w:color w:val="000000"/>
          <w:sz w:val="28"/>
          <w:szCs w:val="28"/>
        </w:rPr>
        <w:t xml:space="preserve"> от 23 июля 2009 года № 1798-КЗ    «О противодействии коррупции в Краснодарском крае», с целью </w:t>
      </w:r>
      <w:proofErr w:type="gramStart"/>
      <w:r w:rsidRPr="00547720">
        <w:rPr>
          <w:rFonts w:ascii="Times New Roman" w:hAnsi="Times New Roman" w:cs="Times New Roman"/>
          <w:color w:val="000000"/>
          <w:sz w:val="28"/>
          <w:szCs w:val="28"/>
        </w:rPr>
        <w:t>установления порядка проведения антикоррупционной экспертизы нормативных правовых актов</w:t>
      </w:r>
      <w:proofErr w:type="gramEnd"/>
      <w:r w:rsidRPr="00547720">
        <w:rPr>
          <w:rFonts w:ascii="Times New Roman" w:hAnsi="Times New Roman" w:cs="Times New Roman"/>
          <w:color w:val="000000"/>
          <w:sz w:val="28"/>
          <w:szCs w:val="28"/>
        </w:rPr>
        <w:t xml:space="preserve"> и проектов нормативных правовых актов </w:t>
      </w:r>
      <w:r w:rsidRPr="00547720">
        <w:rPr>
          <w:rFonts w:ascii="Times New Roman" w:hAnsi="Times New Roman" w:cs="Times New Roman"/>
          <w:color w:val="000000"/>
          <w:kern w:val="36"/>
          <w:sz w:val="28"/>
          <w:szCs w:val="28"/>
        </w:rPr>
        <w:t>администрации Псебайского городского поселения</w:t>
      </w:r>
      <w:r w:rsidRPr="005477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47720">
        <w:rPr>
          <w:rFonts w:ascii="Times New Roman" w:hAnsi="Times New Roman" w:cs="Times New Roman"/>
          <w:color w:val="000000"/>
          <w:kern w:val="36"/>
          <w:sz w:val="28"/>
          <w:szCs w:val="28"/>
        </w:rPr>
        <w:t>Мостовского района.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2"/>
      <w:r w:rsidRPr="00547720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понятия:</w:t>
      </w:r>
      <w:bookmarkEnd w:id="3"/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720">
        <w:rPr>
          <w:rFonts w:ascii="Times New Roman" w:hAnsi="Times New Roman" w:cs="Times New Roman"/>
          <w:color w:val="000000"/>
          <w:sz w:val="28"/>
          <w:szCs w:val="28"/>
        </w:rPr>
        <w:t xml:space="preserve">антикоррупционная экспертиза - специальное исследование нормативных правовых актов администрации Псебайского городского поселения Мостовского района (проектов) в целях выявления в них </w:t>
      </w:r>
      <w:proofErr w:type="spellStart"/>
      <w:r w:rsidRPr="00547720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547720">
        <w:rPr>
          <w:rFonts w:ascii="Times New Roman" w:hAnsi="Times New Roman" w:cs="Times New Roman"/>
          <w:color w:val="000000"/>
          <w:sz w:val="28"/>
          <w:szCs w:val="28"/>
        </w:rPr>
        <w:t xml:space="preserve"> факторов и их последующего устранения, проводимое согласно методике, определенной Правительством Российской Федерации (далее также - Методика);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720">
        <w:rPr>
          <w:rFonts w:ascii="Times New Roman" w:hAnsi="Times New Roman" w:cs="Times New Roman"/>
          <w:color w:val="000000"/>
          <w:sz w:val="28"/>
          <w:szCs w:val="28"/>
        </w:rPr>
        <w:t>нормативный правовой акт - акт, содержащий общеобязательные предписания постоянного или временного характера, рассчитанные на многократное применение, распространяющиеся на неопределенный круг лиц;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720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по проведению антикоррупционной экспертизы нормативных правовых актов (проектов) администрации Псебайского городского поселения Мостовского района – Общий отдел администрации Псебайского городского поселения Мостовского района (далее – Общий отдел)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7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коррупциогенный</w:t>
      </w:r>
      <w:proofErr w:type="spellEnd"/>
      <w:r w:rsidRPr="00547720">
        <w:rPr>
          <w:rFonts w:ascii="Times New Roman" w:hAnsi="Times New Roman" w:cs="Times New Roman"/>
          <w:color w:val="000000"/>
          <w:sz w:val="28"/>
          <w:szCs w:val="28"/>
        </w:rPr>
        <w:t xml:space="preserve"> фактор - положения нормативных правовых актов (проектов), устанавливающие для </w:t>
      </w:r>
      <w:proofErr w:type="spellStart"/>
      <w:r w:rsidRPr="00547720">
        <w:rPr>
          <w:rFonts w:ascii="Times New Roman" w:hAnsi="Times New Roman" w:cs="Times New Roman"/>
          <w:color w:val="000000"/>
          <w:sz w:val="28"/>
          <w:szCs w:val="28"/>
        </w:rPr>
        <w:t>правоприменителя</w:t>
      </w:r>
      <w:proofErr w:type="spellEnd"/>
      <w:r w:rsidRPr="00547720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720">
        <w:rPr>
          <w:rFonts w:ascii="Times New Roman" w:hAnsi="Times New Roman" w:cs="Times New Roman"/>
          <w:color w:val="000000"/>
          <w:sz w:val="28"/>
          <w:szCs w:val="28"/>
        </w:rPr>
        <w:t>независимые эксперты - юридические и физические лица,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(проектов) в соответствии с Методикой.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r w:rsidRPr="00547720">
        <w:rPr>
          <w:rFonts w:ascii="Times New Roman" w:hAnsi="Times New Roman" w:cs="Times New Roman"/>
          <w:color w:val="000000"/>
          <w:sz w:val="28"/>
          <w:szCs w:val="28"/>
        </w:rPr>
        <w:t xml:space="preserve">1.3. В соответствии со </w:t>
      </w:r>
      <w:r w:rsidRPr="00547720">
        <w:rPr>
          <w:rFonts w:ascii="Times New Roman" w:hAnsi="Times New Roman" w:cs="Times New Roman"/>
          <w:bCs/>
          <w:color w:val="000000"/>
          <w:sz w:val="28"/>
          <w:szCs w:val="28"/>
        </w:rPr>
        <w:t>статьей 2</w:t>
      </w:r>
      <w:r w:rsidRPr="0054772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17 июля 2009 года    № 172-ФЗ «Об антикоррупционной</w:t>
      </w:r>
      <w:r w:rsidRPr="00547720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основными принципами организации антикоррупционной экспертизы нормативных правовых актов (проектов) являются: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>обязательности проведения антикоррупционной экспертизы;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>оценки нормативного правового акта во взаимосвязи с другими нормативными правовыми актами;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 xml:space="preserve">обоснованности, объективности и </w:t>
      </w:r>
      <w:proofErr w:type="spellStart"/>
      <w:r w:rsidRPr="00547720"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 w:rsidRPr="00547720"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антикоррупционной экспертизы;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>компетентности лиц, проводящих антикоррупционную экспертизу;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>сотрудничества администрации Псебайского городского поселения Мостовского района, а также ее должностных лиц с институтами гражданского общества при проведении антикоррупционной экспертизы.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"/>
      <w:bookmarkEnd w:id="4"/>
      <w:r w:rsidRPr="00547720">
        <w:rPr>
          <w:rFonts w:ascii="Times New Roman" w:hAnsi="Times New Roman" w:cs="Times New Roman"/>
          <w:sz w:val="28"/>
          <w:szCs w:val="28"/>
        </w:rPr>
        <w:t>1.4. Антикоррупционной экспертизе подлежат все проекты нормативных правовых актов администрации Псебайского городского поселения Мостовского района, содержащие нормы права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актом.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>Антикоррупционная экспертиза действующих нормативных правовых актов администрации муниципального Псебайского городского поселения Мостовского района проводится в случае: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>- внесения изменений в нормативный правовой акт;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>- представления в уполномоченный орган нормативного правового акта для проведения антикоррупционной экспертизы;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 xml:space="preserve">- получения письменного обращения независимого эксперта об обнаружении </w:t>
      </w:r>
      <w:proofErr w:type="spellStart"/>
      <w:r w:rsidRPr="0054772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47720">
        <w:rPr>
          <w:rFonts w:ascii="Times New Roman" w:hAnsi="Times New Roman" w:cs="Times New Roman"/>
          <w:sz w:val="28"/>
          <w:szCs w:val="28"/>
        </w:rPr>
        <w:t xml:space="preserve"> факторов в нормативном правовом акте;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>- по инициативе должностных лиц администрации Псебайского городского поселения</w:t>
      </w:r>
      <w:r w:rsidRPr="005477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47720">
        <w:rPr>
          <w:rFonts w:ascii="Times New Roman" w:hAnsi="Times New Roman" w:cs="Times New Roman"/>
          <w:sz w:val="28"/>
          <w:szCs w:val="28"/>
        </w:rPr>
        <w:t>Мостовского района.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>2. Порядок представления проектов нормативно правовых актов для проведения антикоррупционной экспертизы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720">
        <w:rPr>
          <w:rFonts w:ascii="Times New Roman" w:hAnsi="Times New Roman" w:cs="Times New Roman"/>
          <w:color w:val="000000"/>
          <w:sz w:val="28"/>
          <w:szCs w:val="28"/>
        </w:rPr>
        <w:t>2.1.Разработчик проекта нормативного правового акта перед началом согласования проекта нормативного правового акта всеми должностными лицами администрации Псебайского городского поселения Мостовского района, внесенными в лист согласования, по согласованию с начальником правового отдела администрации Псебайского городского поселения Мостовского района определяет необходимость проведения экспертизы проекта на коррупционность.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547720">
        <w:rPr>
          <w:rFonts w:ascii="Times New Roman" w:hAnsi="Times New Roman" w:cs="Times New Roman"/>
          <w:sz w:val="28"/>
          <w:szCs w:val="28"/>
        </w:rPr>
        <w:t xml:space="preserve"> После согласования проекта нормативного правового акта всеми должностными лицами администрации Псебайского городского поселения Мостовского района, внесенными в лист согласования, проект нормативного правового акта представляется в уполномоченный орган для проведения антикоррупционной экспертизы в электронном виде.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>2.3. Электронная копия проекта предоставляется в Общий отдел разработчиком проекта одним фалом в формате PDF или DOC.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>2.4. Ответственность за аутентичность электронной версии проекта бумажному носителю несет разработчик проекта.</w:t>
      </w:r>
    </w:p>
    <w:p w:rsidR="00547720" w:rsidRPr="00547720" w:rsidRDefault="00547720" w:rsidP="006E6C32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>2.5. Проекты нормативных правовых актов, затрагивающие вопросы осуществления предпринимательской и инвестиционной деятельности, подлежат антикоррупционной экспертизе после получения положительного заключения оценки регулирующего воздействия.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>2.6. Проекты нормативных правовых актов, имеющих гриф «Для служебного пользования», не размещаются на Официальном сайте при проведении антикоррупционной экспертизы.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720" w:rsidRPr="00547720" w:rsidRDefault="00547720" w:rsidP="005965F0">
      <w:pPr>
        <w:ind w:firstLine="56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720">
        <w:rPr>
          <w:rFonts w:ascii="Times New Roman" w:hAnsi="Times New Roman" w:cs="Times New Roman"/>
          <w:bCs/>
          <w:color w:val="000000"/>
          <w:sz w:val="28"/>
          <w:szCs w:val="28"/>
        </w:rPr>
        <w:t>3. Порядок проведения антикоррупционной экспертизы нормативных правовых актов (проектов)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47720" w:rsidRPr="00547720" w:rsidRDefault="00547720" w:rsidP="006E6C32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 xml:space="preserve">3.1. Не позднее рабочего дня, следующего за днем поступления в Общий отдел проекта нормативного правового акта, Общий отдел размещает электронную копию поступившего проекта нормативного правового акта на официальном сайте администрации Псебайского городского поселения в информационно-телекоммуникационной сети "Интернет" </w:t>
      </w:r>
      <w:r w:rsidR="006E6C32">
        <w:rPr>
          <w:rFonts w:ascii="Times New Roman" w:hAnsi="Times New Roman" w:cs="Times New Roman"/>
          <w:sz w:val="28"/>
          <w:szCs w:val="28"/>
        </w:rPr>
        <w:t xml:space="preserve"> </w:t>
      </w:r>
      <w:r w:rsidRPr="00547720">
        <w:rPr>
          <w:rFonts w:ascii="Times New Roman" w:hAnsi="Times New Roman" w:cs="Times New Roman"/>
          <w:sz w:val="28"/>
          <w:szCs w:val="28"/>
        </w:rPr>
        <w:t xml:space="preserve"> </w:t>
      </w:r>
      <w:r w:rsidR="008A76F2">
        <w:rPr>
          <w:rFonts w:ascii="Times New Roman" w:hAnsi="Times New Roman" w:cs="Times New Roman"/>
          <w:sz w:val="28"/>
          <w:szCs w:val="28"/>
        </w:rPr>
        <w:t xml:space="preserve"> </w:t>
      </w:r>
      <w:r w:rsidRPr="00547720">
        <w:rPr>
          <w:rFonts w:ascii="Times New Roman" w:hAnsi="Times New Roman" w:cs="Times New Roman"/>
          <w:sz w:val="28"/>
          <w:szCs w:val="28"/>
        </w:rPr>
        <w:t>(http:www.</w:t>
      </w:r>
      <w:proofErr w:type="spellStart"/>
      <w:r w:rsidRPr="00547720">
        <w:rPr>
          <w:rFonts w:ascii="Times New Roman" w:hAnsi="Times New Roman" w:cs="Times New Roman"/>
          <w:sz w:val="28"/>
          <w:szCs w:val="28"/>
          <w:lang w:val="en-US"/>
        </w:rPr>
        <w:t>psebayadm</w:t>
      </w:r>
      <w:proofErr w:type="spellEnd"/>
      <w:r w:rsidRPr="005477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4772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47720">
        <w:rPr>
          <w:rFonts w:ascii="Times New Roman" w:hAnsi="Times New Roman" w:cs="Times New Roman"/>
          <w:sz w:val="28"/>
          <w:szCs w:val="28"/>
        </w:rPr>
        <w:t>,) (далее - Официальный сайт).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>3.2. Размещенные на Официальном сайте электронные копии проектов нормативных правовых актов предназначены для изучения их независимыми экспертами.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>3.3. Срок проведения антикоррупционной экспертизы нормативных правовых актов (проектов) составляет семь рабочих дней со дня их размещения на Официальном сайте.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232"/>
      <w:r w:rsidRPr="00547720">
        <w:rPr>
          <w:rFonts w:ascii="Times New Roman" w:hAnsi="Times New Roman" w:cs="Times New Roman"/>
          <w:sz w:val="28"/>
          <w:szCs w:val="28"/>
        </w:rPr>
        <w:t>3.4. Заключение выдается Общим отделом структурному подразделению Псебайского городского поселения Мостовского района, представившему нормативный правовой акт (проект) на следующий рабочий день после истечения - срока проведения антикоррупционной экспертизы.</w:t>
      </w:r>
    </w:p>
    <w:bookmarkEnd w:id="6"/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lastRenderedPageBreak/>
        <w:t>3.5. Нормативный правовой акт (проект) снимается с антикоррупционной экспертизы в случае отзыва его составителем.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>3.6. Заключение Общий отдел по результатам антикоррупционной экспертизы нормативного правового акта (проекта) подписывается начальником Общего отдела и должно содержать: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 (проекта), на который дается экспертное заключение;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 администрации Псебайского городского поселения Мостовского района, представившего нормативный правовой акт (проект) для проведения антикоррупционной экспертизы;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 xml:space="preserve">вывод об обнаружении либо отсутствии в нормативном правовом акте (проекте) </w:t>
      </w:r>
      <w:proofErr w:type="spellStart"/>
      <w:r w:rsidRPr="0054772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47720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 xml:space="preserve">3.7. В случае если Общим отделом делается вывод об обнаружении в нормативном правовом акте (проекте) </w:t>
      </w:r>
      <w:proofErr w:type="spellStart"/>
      <w:r w:rsidRPr="0054772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47720">
        <w:rPr>
          <w:rFonts w:ascii="Times New Roman" w:hAnsi="Times New Roman" w:cs="Times New Roman"/>
          <w:sz w:val="28"/>
          <w:szCs w:val="28"/>
        </w:rPr>
        <w:t xml:space="preserve"> факторов, заключение Общ</w:t>
      </w:r>
      <w:r w:rsidR="009B50DE">
        <w:rPr>
          <w:rFonts w:ascii="Times New Roman" w:hAnsi="Times New Roman" w:cs="Times New Roman"/>
          <w:sz w:val="28"/>
          <w:szCs w:val="28"/>
        </w:rPr>
        <w:t>е</w:t>
      </w:r>
      <w:r w:rsidRPr="00547720">
        <w:rPr>
          <w:rFonts w:ascii="Times New Roman" w:hAnsi="Times New Roman" w:cs="Times New Roman"/>
          <w:sz w:val="28"/>
          <w:szCs w:val="28"/>
        </w:rPr>
        <w:t>го отдела по результатам антикоррупционной экспертизы должно содержать: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r w:rsidRPr="00547720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Pr="00547720">
        <w:rPr>
          <w:rFonts w:ascii="Times New Roman" w:hAnsi="Times New Roman" w:cs="Times New Roman"/>
          <w:sz w:val="28"/>
          <w:szCs w:val="28"/>
        </w:rPr>
        <w:t xml:space="preserve"> фактора в соответствии с Методикой;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 xml:space="preserve">указание на абзац, подпункт, пункт, часть, статью, раздел, главу нормативного правового акта (проекта), в </w:t>
      </w:r>
      <w:proofErr w:type="gramStart"/>
      <w:r w:rsidRPr="0054772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47720">
        <w:rPr>
          <w:rFonts w:ascii="Times New Roman" w:hAnsi="Times New Roman" w:cs="Times New Roman"/>
          <w:sz w:val="28"/>
          <w:szCs w:val="28"/>
        </w:rPr>
        <w:t xml:space="preserve"> обнаружен </w:t>
      </w:r>
      <w:proofErr w:type="spellStart"/>
      <w:r w:rsidRPr="00547720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547720">
        <w:rPr>
          <w:rFonts w:ascii="Times New Roman" w:hAnsi="Times New Roman" w:cs="Times New Roman"/>
          <w:sz w:val="28"/>
          <w:szCs w:val="28"/>
        </w:rPr>
        <w:t xml:space="preserve"> фактор, либо указание на отсутствие нормы в нормативном правовом акте (проекте), если </w:t>
      </w:r>
      <w:proofErr w:type="spellStart"/>
      <w:r w:rsidRPr="00547720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547720">
        <w:rPr>
          <w:rFonts w:ascii="Times New Roman" w:hAnsi="Times New Roman" w:cs="Times New Roman"/>
          <w:sz w:val="28"/>
          <w:szCs w:val="28"/>
        </w:rPr>
        <w:t xml:space="preserve"> фактор связан с правовыми пробелами;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 xml:space="preserve">предложение о необходимости устранения обнаруженных </w:t>
      </w:r>
      <w:proofErr w:type="spellStart"/>
      <w:r w:rsidRPr="0054772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47720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 xml:space="preserve">3.8. Выявленные при проведении антикоррупционной экспертизы положения, не относящиеся в соответствии с Методикой к </w:t>
      </w:r>
      <w:proofErr w:type="spellStart"/>
      <w:r w:rsidRPr="00547720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547720">
        <w:rPr>
          <w:rFonts w:ascii="Times New Roman" w:hAnsi="Times New Roman" w:cs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указываются в заключени</w:t>
      </w:r>
      <w:proofErr w:type="gramStart"/>
      <w:r w:rsidRPr="005477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7720">
        <w:rPr>
          <w:rFonts w:ascii="Times New Roman" w:hAnsi="Times New Roman" w:cs="Times New Roman"/>
          <w:sz w:val="28"/>
          <w:szCs w:val="28"/>
        </w:rPr>
        <w:t xml:space="preserve"> Общего отдела по результатам антикоррупционной экспертизы.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>3.9</w:t>
      </w:r>
      <w:proofErr w:type="gramStart"/>
      <w:r w:rsidRPr="00547720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547720">
        <w:rPr>
          <w:rFonts w:ascii="Times New Roman" w:hAnsi="Times New Roman" w:cs="Times New Roman"/>
          <w:sz w:val="28"/>
          <w:szCs w:val="28"/>
        </w:rPr>
        <w:t xml:space="preserve">сли в ходе антикоррупционной экспертизы действующего нормативного правового акта установлено, что проект нормативного правового акта вносит изменения, устраняющие </w:t>
      </w:r>
      <w:proofErr w:type="spellStart"/>
      <w:r w:rsidRPr="0054772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47720">
        <w:rPr>
          <w:rFonts w:ascii="Times New Roman" w:hAnsi="Times New Roman" w:cs="Times New Roman"/>
          <w:sz w:val="28"/>
          <w:szCs w:val="28"/>
        </w:rPr>
        <w:t xml:space="preserve"> факторы, содержащиеся в этом нормативном правовом акте, заключение Общего отдела по результатам антикоррупционной экспертизы действующего нормативного правового акта не дается.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25"/>
      <w:r w:rsidRPr="00547720">
        <w:rPr>
          <w:rFonts w:ascii="Times New Roman" w:hAnsi="Times New Roman" w:cs="Times New Roman"/>
          <w:sz w:val="28"/>
          <w:szCs w:val="28"/>
        </w:rPr>
        <w:t xml:space="preserve">3.10. Электронная копия заключения Общего отдела по результатам антикоррупционной экспертизы нормативного правового акта (проекта нормативного правового акта), независимо от обнаружения в нем </w:t>
      </w:r>
      <w:proofErr w:type="spellStart"/>
      <w:r w:rsidRPr="0054772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47720">
        <w:rPr>
          <w:rFonts w:ascii="Times New Roman" w:hAnsi="Times New Roman" w:cs="Times New Roman"/>
          <w:sz w:val="28"/>
          <w:szCs w:val="28"/>
        </w:rPr>
        <w:t xml:space="preserve"> факторов, не позднее рабочего дня, следующего за днем выдачи заключения по результатам антикоррупционной экспертизы, размещается на официальном сайте администрации Псебайского городского поселения Мостовского района.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lastRenderedPageBreak/>
        <w:t xml:space="preserve">3.11. Заключение Общего отдела по результатам антикоррупционной экспертизы считается положительным, если в нормативном правовом акте (проекте) </w:t>
      </w:r>
      <w:proofErr w:type="spellStart"/>
      <w:r w:rsidRPr="0054772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47720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bookmarkEnd w:id="7"/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 xml:space="preserve">3.12. В положительном заключении Общего отдела по результатам антикоррупционной экспертизы также указываются положения, выявленные при проведении антикоррупционной экспертизы проекта, не относящиеся в соответствии с Методикой к </w:t>
      </w:r>
      <w:proofErr w:type="spellStart"/>
      <w:r w:rsidRPr="00547720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547720">
        <w:rPr>
          <w:rFonts w:ascii="Times New Roman" w:hAnsi="Times New Roman" w:cs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коррупции.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26"/>
      <w:r w:rsidRPr="00547720">
        <w:rPr>
          <w:rFonts w:ascii="Times New Roman" w:hAnsi="Times New Roman" w:cs="Times New Roman"/>
          <w:sz w:val="28"/>
          <w:szCs w:val="28"/>
        </w:rPr>
        <w:t xml:space="preserve">3.13. </w:t>
      </w:r>
      <w:bookmarkStart w:id="9" w:name="sub_1228"/>
      <w:bookmarkEnd w:id="8"/>
      <w:r w:rsidRPr="00547720">
        <w:rPr>
          <w:rFonts w:ascii="Times New Roman" w:hAnsi="Times New Roman" w:cs="Times New Roman"/>
          <w:sz w:val="28"/>
          <w:szCs w:val="28"/>
        </w:rPr>
        <w:t>Заключение Общего отдела по результатам антикоррупционной экспертизы считается отрицательным, если в заключени</w:t>
      </w:r>
      <w:proofErr w:type="gramStart"/>
      <w:r w:rsidRPr="005477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7720">
        <w:rPr>
          <w:rFonts w:ascii="Times New Roman" w:hAnsi="Times New Roman" w:cs="Times New Roman"/>
          <w:sz w:val="28"/>
          <w:szCs w:val="28"/>
        </w:rPr>
        <w:t xml:space="preserve"> содержатся указания на </w:t>
      </w:r>
      <w:proofErr w:type="spellStart"/>
      <w:r w:rsidRPr="0054772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47720">
        <w:rPr>
          <w:rFonts w:ascii="Times New Roman" w:hAnsi="Times New Roman" w:cs="Times New Roman"/>
          <w:sz w:val="28"/>
          <w:szCs w:val="28"/>
        </w:rPr>
        <w:t xml:space="preserve"> факторы. В этом случае проект направляется на доработку, а в нормативный правовой акт рекомендуется внести изменения.</w:t>
      </w:r>
    </w:p>
    <w:bookmarkEnd w:id="9"/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>3.14. Поступившие в Управление заключения по результатам независимой антикоррупционной экспертизы и заключение Общего отдела по результатам антикоррупционной экспертизы нормативного правового акта (проекта) размещаются на Официальном сайте.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 xml:space="preserve">3.15. </w:t>
      </w:r>
      <w:proofErr w:type="gramStart"/>
      <w:r w:rsidRPr="00547720">
        <w:rPr>
          <w:rFonts w:ascii="Times New Roman" w:hAnsi="Times New Roman" w:cs="Times New Roman"/>
          <w:sz w:val="28"/>
          <w:szCs w:val="28"/>
        </w:rPr>
        <w:t xml:space="preserve">Независимые эксперты не позднее дня, предшествующего дню окончания проведения антикоррупционной экспертизы нормативного правового акта (проекта), определяемого в соответствии с </w:t>
      </w:r>
      <w:r w:rsidRPr="00547720">
        <w:rPr>
          <w:rFonts w:ascii="Times New Roman" w:hAnsi="Times New Roman" w:cs="Times New Roman"/>
          <w:bCs/>
          <w:color w:val="000000"/>
          <w:sz w:val="28"/>
          <w:szCs w:val="28"/>
        </w:rPr>
        <w:t>пунктом 2.3</w:t>
      </w:r>
      <w:r w:rsidRPr="00547720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 в Общий отдел на бумажном носителе и (или) в форме электронного документа на электронный адрес Администрации Псебайского городского поселения Мостовского района (poselenie-psebay@yandex.ru) заключения по результатам независимой антикоррупционной экспертизы по форме, утвержденной приказом Министерства юстиции</w:t>
      </w:r>
      <w:proofErr w:type="gramEnd"/>
      <w:r w:rsidRPr="0054772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>3.16. Заключение по результатам независимой антикоррупционной экспертизы носит рекомендательный характер и подлежит обязательному рассмотрению Управлением.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720">
        <w:rPr>
          <w:rFonts w:ascii="Times New Roman" w:hAnsi="Times New Roman" w:cs="Times New Roman"/>
          <w:sz w:val="28"/>
          <w:szCs w:val="28"/>
        </w:rPr>
        <w:t xml:space="preserve">В тридцатидневный срок со дня получения заключения по результатам независимой антикоррупционной экспертизы Общий отдел направляет независимому эксперту мотивированный ответ (за исключением случаев, когда в заключении отсутствует информация о выявленных </w:t>
      </w:r>
      <w:proofErr w:type="spellStart"/>
      <w:r w:rsidRPr="0054772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47720">
        <w:rPr>
          <w:rFonts w:ascii="Times New Roman" w:hAnsi="Times New Roman" w:cs="Times New Roman"/>
          <w:sz w:val="28"/>
          <w:szCs w:val="28"/>
        </w:rPr>
        <w:t xml:space="preserve"> факторах, или предложений о способе устранения выявленных </w:t>
      </w:r>
      <w:proofErr w:type="spellStart"/>
      <w:r w:rsidRPr="0054772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47720">
        <w:rPr>
          <w:rFonts w:ascii="Times New Roman" w:hAnsi="Times New Roman" w:cs="Times New Roman"/>
          <w:sz w:val="28"/>
          <w:szCs w:val="28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(проекте) </w:t>
      </w:r>
      <w:proofErr w:type="spellStart"/>
      <w:r w:rsidRPr="00547720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547720">
        <w:rPr>
          <w:rFonts w:ascii="Times New Roman" w:hAnsi="Times New Roman" w:cs="Times New Roman"/>
          <w:sz w:val="28"/>
          <w:szCs w:val="28"/>
        </w:rPr>
        <w:t xml:space="preserve"> фактором.</w:t>
      </w:r>
      <w:proofErr w:type="gramEnd"/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>3.17. Экспертиза нормативного правового акта (проекта) проводится специалистами общего отдела администрации Псебайского городского поселения Мостовского района независимо друг от друга с соблюдением сроков установленных данным Порядком.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lastRenderedPageBreak/>
        <w:t>4.Взаимодействие администрации Псебайского городского поселения</w:t>
      </w:r>
      <w:r w:rsidRPr="005477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47720">
        <w:rPr>
          <w:rFonts w:ascii="Times New Roman" w:hAnsi="Times New Roman" w:cs="Times New Roman"/>
          <w:sz w:val="28"/>
          <w:szCs w:val="28"/>
        </w:rPr>
        <w:t>Мостовского района с прокуратурой Мостовского района при проведении антикоррупционной экспертизы нормативных правовых актов и проектов нормативных правовых актов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 xml:space="preserve">4.1. Структурные подразделения, внесшие проекты нормативных правовых актов, в день завершения процедуры согласования указанных проектов обеспечивают оперативное представление в </w:t>
      </w:r>
      <w:r w:rsidR="009B50DE">
        <w:rPr>
          <w:rFonts w:ascii="Times New Roman" w:hAnsi="Times New Roman" w:cs="Times New Roman"/>
          <w:sz w:val="28"/>
          <w:szCs w:val="28"/>
        </w:rPr>
        <w:t>общий</w:t>
      </w:r>
      <w:r w:rsidRPr="00547720">
        <w:rPr>
          <w:rFonts w:ascii="Times New Roman" w:hAnsi="Times New Roman" w:cs="Times New Roman"/>
          <w:sz w:val="28"/>
          <w:szCs w:val="28"/>
        </w:rPr>
        <w:t xml:space="preserve"> отдел администрации Псебайского городского поселения Мостовского района их надлежаще заверенных копий вместе с документами и нормативно-правовой базой, явившимся основанием для разработки данных актов.</w:t>
      </w: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 xml:space="preserve">4.2. </w:t>
      </w:r>
      <w:r w:rsidR="009B50DE">
        <w:rPr>
          <w:rFonts w:ascii="Times New Roman" w:hAnsi="Times New Roman" w:cs="Times New Roman"/>
          <w:sz w:val="28"/>
          <w:szCs w:val="28"/>
        </w:rPr>
        <w:t>Общий</w:t>
      </w:r>
      <w:r w:rsidRPr="00547720">
        <w:rPr>
          <w:rFonts w:ascii="Times New Roman" w:hAnsi="Times New Roman" w:cs="Times New Roman"/>
          <w:sz w:val="28"/>
          <w:szCs w:val="28"/>
        </w:rPr>
        <w:t xml:space="preserve"> отдел не позднее дня, следующего за днем получения вышеуказанных документов, обеспечивает их оперативное представление в прокуратуру Мостовского района для проведения антикоррупционной экспертизы.</w:t>
      </w:r>
      <w:bookmarkStart w:id="10" w:name="_GoBack"/>
      <w:bookmarkEnd w:id="10"/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20">
        <w:rPr>
          <w:rFonts w:ascii="Times New Roman" w:hAnsi="Times New Roman" w:cs="Times New Roman"/>
          <w:sz w:val="28"/>
          <w:szCs w:val="28"/>
        </w:rPr>
        <w:t>4.3.Ежемесячно до 5 числа перечень (акт) принятых нормативных правовых актов направляется Общим отделом администрации Псебайского городского поселения Мостовский район в прокуратуру Мостовского района.</w:t>
      </w:r>
      <w:bookmarkEnd w:id="5"/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720" w:rsidRPr="00547720" w:rsidRDefault="00547720" w:rsidP="005965F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6F2" w:rsidRDefault="008A76F2" w:rsidP="005965F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общего отдела</w:t>
      </w:r>
    </w:p>
    <w:p w:rsidR="008A76F2" w:rsidRDefault="008A76F2" w:rsidP="005965F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Псебайского </w:t>
      </w:r>
    </w:p>
    <w:p w:rsidR="00547720" w:rsidRPr="00547720" w:rsidRDefault="008A76F2" w:rsidP="005965F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47720" w:rsidRPr="00547720">
        <w:rPr>
          <w:rFonts w:ascii="Times New Roman" w:hAnsi="Times New Roman" w:cs="Times New Roman"/>
          <w:sz w:val="28"/>
          <w:szCs w:val="28"/>
        </w:rPr>
        <w:t xml:space="preserve"> </w:t>
      </w:r>
      <w:r w:rsidR="00547720" w:rsidRPr="00547720">
        <w:rPr>
          <w:rFonts w:ascii="Times New Roman" w:hAnsi="Times New Roman" w:cs="Times New Roman"/>
          <w:sz w:val="28"/>
          <w:szCs w:val="28"/>
        </w:rPr>
        <w:tab/>
      </w:r>
      <w:r w:rsidR="00547720" w:rsidRPr="00547720">
        <w:rPr>
          <w:rFonts w:ascii="Times New Roman" w:hAnsi="Times New Roman" w:cs="Times New Roman"/>
          <w:sz w:val="28"/>
          <w:szCs w:val="28"/>
        </w:rPr>
        <w:tab/>
      </w:r>
      <w:r w:rsidR="00547720" w:rsidRPr="00547720">
        <w:rPr>
          <w:rFonts w:ascii="Times New Roman" w:hAnsi="Times New Roman" w:cs="Times New Roman"/>
          <w:sz w:val="28"/>
          <w:szCs w:val="28"/>
        </w:rPr>
        <w:tab/>
      </w:r>
      <w:r w:rsidR="00547720" w:rsidRPr="005477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65F0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5965F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965F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.В.Кононенко</w:t>
      </w:r>
      <w:proofErr w:type="spellEnd"/>
    </w:p>
    <w:p w:rsidR="00547720" w:rsidRPr="00547720" w:rsidRDefault="00547720" w:rsidP="005965F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7720" w:rsidRPr="00547720" w:rsidRDefault="00547720" w:rsidP="005965F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7720" w:rsidRPr="00547720" w:rsidRDefault="00547720" w:rsidP="005965F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7720" w:rsidRPr="00547720" w:rsidRDefault="00547720" w:rsidP="005965F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7720" w:rsidRPr="00547720" w:rsidRDefault="00547720" w:rsidP="005965F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7720" w:rsidRPr="00547720" w:rsidRDefault="00547720" w:rsidP="00596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7720" w:rsidRPr="00547720" w:rsidRDefault="00547720" w:rsidP="00596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7720" w:rsidRPr="00547720" w:rsidRDefault="00547720" w:rsidP="00596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7720" w:rsidRPr="00547720" w:rsidRDefault="00547720" w:rsidP="00596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7720" w:rsidRPr="00547720" w:rsidRDefault="00547720" w:rsidP="00596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7720" w:rsidRPr="00547720" w:rsidRDefault="00547720" w:rsidP="00596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7720" w:rsidRPr="00547720" w:rsidRDefault="00547720" w:rsidP="005965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547720" w:rsidRPr="00547720" w:rsidRDefault="00547720" w:rsidP="005965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547720" w:rsidRPr="00547720" w:rsidRDefault="00547720" w:rsidP="005965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547720" w:rsidRPr="00547720" w:rsidRDefault="00547720" w:rsidP="005965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547720" w:rsidRPr="00547720" w:rsidRDefault="00547720" w:rsidP="005965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547720" w:rsidRPr="00547720" w:rsidRDefault="00547720" w:rsidP="005965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547720" w:rsidRPr="00547720" w:rsidRDefault="00547720" w:rsidP="005965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547720" w:rsidRPr="00547720" w:rsidRDefault="00547720" w:rsidP="005965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bookmarkEnd w:id="0"/>
    <w:bookmarkEnd w:id="1"/>
    <w:p w:rsidR="00547720" w:rsidRDefault="00547720" w:rsidP="005965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7720" w:rsidSect="00297222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92" w:rsidRDefault="006C6A92">
      <w:r>
        <w:separator/>
      </w:r>
    </w:p>
  </w:endnote>
  <w:endnote w:type="continuationSeparator" w:id="0">
    <w:p w:rsidR="006C6A92" w:rsidRDefault="006C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92" w:rsidRDefault="006C6A92">
      <w:r>
        <w:separator/>
      </w:r>
    </w:p>
  </w:footnote>
  <w:footnote w:type="continuationSeparator" w:id="0">
    <w:p w:rsidR="006C6A92" w:rsidRDefault="006C6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36" w:rsidRDefault="00E222D3" w:rsidP="009C1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46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4636" w:rsidRDefault="001946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425129"/>
      <w:docPartObj>
        <w:docPartGallery w:val="Page Numbers (Top of Page)"/>
        <w:docPartUnique/>
      </w:docPartObj>
    </w:sdtPr>
    <w:sdtEndPr/>
    <w:sdtContent>
      <w:p w:rsidR="007B2044" w:rsidRDefault="007B20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0DE">
          <w:rPr>
            <w:noProof/>
          </w:rPr>
          <w:t>8</w:t>
        </w:r>
        <w:r>
          <w:fldChar w:fldCharType="end"/>
        </w:r>
      </w:p>
    </w:sdtContent>
  </w:sdt>
  <w:p w:rsidR="007B2044" w:rsidRDefault="007B2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EC"/>
    <w:rsid w:val="000029C5"/>
    <w:rsid w:val="000135C4"/>
    <w:rsid w:val="00043707"/>
    <w:rsid w:val="00055DB7"/>
    <w:rsid w:val="00085F1F"/>
    <w:rsid w:val="00094D04"/>
    <w:rsid w:val="000A0695"/>
    <w:rsid w:val="000A1323"/>
    <w:rsid w:val="000D551B"/>
    <w:rsid w:val="000D5832"/>
    <w:rsid w:val="000D6682"/>
    <w:rsid w:val="000F2E11"/>
    <w:rsid w:val="00103EF6"/>
    <w:rsid w:val="00116A15"/>
    <w:rsid w:val="00127D3D"/>
    <w:rsid w:val="00130000"/>
    <w:rsid w:val="00130A77"/>
    <w:rsid w:val="00131965"/>
    <w:rsid w:val="00135AA3"/>
    <w:rsid w:val="001430B1"/>
    <w:rsid w:val="00160B9D"/>
    <w:rsid w:val="0018285D"/>
    <w:rsid w:val="00184517"/>
    <w:rsid w:val="00194636"/>
    <w:rsid w:val="001B0375"/>
    <w:rsid w:val="001B1F2F"/>
    <w:rsid w:val="001C7FFD"/>
    <w:rsid w:val="001D4952"/>
    <w:rsid w:val="001E1EB9"/>
    <w:rsid w:val="001E2405"/>
    <w:rsid w:val="001F1AF2"/>
    <w:rsid w:val="001F6D2C"/>
    <w:rsid w:val="00204E4E"/>
    <w:rsid w:val="00231EB9"/>
    <w:rsid w:val="002360DA"/>
    <w:rsid w:val="00236F32"/>
    <w:rsid w:val="00247154"/>
    <w:rsid w:val="0025699F"/>
    <w:rsid w:val="00295D0A"/>
    <w:rsid w:val="00297222"/>
    <w:rsid w:val="002C22B2"/>
    <w:rsid w:val="002C5134"/>
    <w:rsid w:val="002D5B55"/>
    <w:rsid w:val="002E1CEC"/>
    <w:rsid w:val="002E63C4"/>
    <w:rsid w:val="002E6A32"/>
    <w:rsid w:val="002E7120"/>
    <w:rsid w:val="00320CAA"/>
    <w:rsid w:val="003412A8"/>
    <w:rsid w:val="00361034"/>
    <w:rsid w:val="003719B4"/>
    <w:rsid w:val="0037517C"/>
    <w:rsid w:val="00387185"/>
    <w:rsid w:val="003A2A44"/>
    <w:rsid w:val="003B2B4C"/>
    <w:rsid w:val="003E006C"/>
    <w:rsid w:val="003E0EAC"/>
    <w:rsid w:val="003E1ABA"/>
    <w:rsid w:val="003E52C4"/>
    <w:rsid w:val="00422715"/>
    <w:rsid w:val="00466A13"/>
    <w:rsid w:val="00485827"/>
    <w:rsid w:val="00493398"/>
    <w:rsid w:val="004C34D3"/>
    <w:rsid w:val="004D612B"/>
    <w:rsid w:val="004F21E5"/>
    <w:rsid w:val="0050663F"/>
    <w:rsid w:val="0053096B"/>
    <w:rsid w:val="005330E6"/>
    <w:rsid w:val="005351AF"/>
    <w:rsid w:val="005407BE"/>
    <w:rsid w:val="0054587F"/>
    <w:rsid w:val="00547720"/>
    <w:rsid w:val="00577CC9"/>
    <w:rsid w:val="0058708B"/>
    <w:rsid w:val="005965F0"/>
    <w:rsid w:val="005D7914"/>
    <w:rsid w:val="00613328"/>
    <w:rsid w:val="0063472E"/>
    <w:rsid w:val="00652055"/>
    <w:rsid w:val="00664BF6"/>
    <w:rsid w:val="0067430F"/>
    <w:rsid w:val="006B280F"/>
    <w:rsid w:val="006C6A92"/>
    <w:rsid w:val="006E6C32"/>
    <w:rsid w:val="007007F4"/>
    <w:rsid w:val="00713E70"/>
    <w:rsid w:val="00732472"/>
    <w:rsid w:val="00744FB5"/>
    <w:rsid w:val="0077138C"/>
    <w:rsid w:val="00771DB2"/>
    <w:rsid w:val="00772EA6"/>
    <w:rsid w:val="007B2044"/>
    <w:rsid w:val="007B6D95"/>
    <w:rsid w:val="007E6EF9"/>
    <w:rsid w:val="007F0385"/>
    <w:rsid w:val="007F0482"/>
    <w:rsid w:val="0080182D"/>
    <w:rsid w:val="008409CB"/>
    <w:rsid w:val="008435EC"/>
    <w:rsid w:val="00851CE7"/>
    <w:rsid w:val="008578AD"/>
    <w:rsid w:val="00871542"/>
    <w:rsid w:val="008A76F2"/>
    <w:rsid w:val="008C1816"/>
    <w:rsid w:val="008F210B"/>
    <w:rsid w:val="008F5213"/>
    <w:rsid w:val="00911876"/>
    <w:rsid w:val="00946BD7"/>
    <w:rsid w:val="00952BC8"/>
    <w:rsid w:val="00965C11"/>
    <w:rsid w:val="009B50DE"/>
    <w:rsid w:val="009B6191"/>
    <w:rsid w:val="009C1F70"/>
    <w:rsid w:val="00A16235"/>
    <w:rsid w:val="00A23D46"/>
    <w:rsid w:val="00A2762A"/>
    <w:rsid w:val="00A57BE7"/>
    <w:rsid w:val="00A91427"/>
    <w:rsid w:val="00AA6ECC"/>
    <w:rsid w:val="00AB0BDF"/>
    <w:rsid w:val="00AB2973"/>
    <w:rsid w:val="00AC7AFD"/>
    <w:rsid w:val="00AD2180"/>
    <w:rsid w:val="00AD52A9"/>
    <w:rsid w:val="00AD6EA2"/>
    <w:rsid w:val="00AF0547"/>
    <w:rsid w:val="00B1241B"/>
    <w:rsid w:val="00B1461A"/>
    <w:rsid w:val="00B30689"/>
    <w:rsid w:val="00B41EC7"/>
    <w:rsid w:val="00B7021F"/>
    <w:rsid w:val="00B83EA3"/>
    <w:rsid w:val="00BD0929"/>
    <w:rsid w:val="00BD5B0E"/>
    <w:rsid w:val="00BE16BC"/>
    <w:rsid w:val="00C03654"/>
    <w:rsid w:val="00C063FD"/>
    <w:rsid w:val="00C10622"/>
    <w:rsid w:val="00C2727A"/>
    <w:rsid w:val="00C45336"/>
    <w:rsid w:val="00C5077E"/>
    <w:rsid w:val="00C56F6A"/>
    <w:rsid w:val="00C7730E"/>
    <w:rsid w:val="00CD4548"/>
    <w:rsid w:val="00CF2389"/>
    <w:rsid w:val="00CF79F4"/>
    <w:rsid w:val="00D11869"/>
    <w:rsid w:val="00D3399E"/>
    <w:rsid w:val="00D35CC4"/>
    <w:rsid w:val="00D70AE2"/>
    <w:rsid w:val="00D7326E"/>
    <w:rsid w:val="00D8653B"/>
    <w:rsid w:val="00D907D5"/>
    <w:rsid w:val="00DC6D57"/>
    <w:rsid w:val="00DD5436"/>
    <w:rsid w:val="00DD7AEA"/>
    <w:rsid w:val="00DE3DE8"/>
    <w:rsid w:val="00DE77EF"/>
    <w:rsid w:val="00E1045E"/>
    <w:rsid w:val="00E222D3"/>
    <w:rsid w:val="00E227CC"/>
    <w:rsid w:val="00E25165"/>
    <w:rsid w:val="00E60221"/>
    <w:rsid w:val="00E674C2"/>
    <w:rsid w:val="00E75D80"/>
    <w:rsid w:val="00E8427A"/>
    <w:rsid w:val="00EA6539"/>
    <w:rsid w:val="00EA7580"/>
    <w:rsid w:val="00EB0939"/>
    <w:rsid w:val="00EC5E08"/>
    <w:rsid w:val="00ED13CE"/>
    <w:rsid w:val="00EF73D9"/>
    <w:rsid w:val="00F017FC"/>
    <w:rsid w:val="00F054E4"/>
    <w:rsid w:val="00F07063"/>
    <w:rsid w:val="00F303E7"/>
    <w:rsid w:val="00F30BCF"/>
    <w:rsid w:val="00F41EF8"/>
    <w:rsid w:val="00F45FE0"/>
    <w:rsid w:val="00F72826"/>
    <w:rsid w:val="00F91AF1"/>
    <w:rsid w:val="00F9332F"/>
    <w:rsid w:val="00FD4151"/>
    <w:rsid w:val="00FE0C6B"/>
    <w:rsid w:val="00FE5EFF"/>
    <w:rsid w:val="00FE7FF6"/>
    <w:rsid w:val="00FF5367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BBAE-B7C3-4FFF-BA7E-3FEED461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15250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34</cp:revision>
  <cp:lastPrinted>2016-10-24T06:11:00Z</cp:lastPrinted>
  <dcterms:created xsi:type="dcterms:W3CDTF">2016-10-03T11:28:00Z</dcterms:created>
  <dcterms:modified xsi:type="dcterms:W3CDTF">2016-10-25T10:22:00Z</dcterms:modified>
</cp:coreProperties>
</file>