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2C" w:rsidRPr="00635B2C" w:rsidRDefault="00635B2C" w:rsidP="00635B2C">
      <w:pPr>
        <w:shd w:val="clear" w:color="auto" w:fill="253975"/>
        <w:spacing w:after="0" w:line="288" w:lineRule="atLeast"/>
        <w:jc w:val="center"/>
        <w:textAlignment w:val="baseline"/>
        <w:outlineLvl w:val="0"/>
        <w:rPr>
          <w:rFonts w:ascii="inherit" w:eastAsia="Times New Roman" w:hAnsi="inherit" w:cs="Times New Roman"/>
          <w:b/>
          <w:bCs/>
          <w:caps/>
          <w:color w:val="FFFFFF"/>
          <w:kern w:val="36"/>
          <w:sz w:val="19"/>
          <w:szCs w:val="19"/>
        </w:rPr>
      </w:pPr>
      <w:proofErr w:type="gramStart"/>
      <w:r w:rsidRPr="00635B2C">
        <w:rPr>
          <w:rFonts w:ascii="inherit" w:eastAsia="Times New Roman" w:hAnsi="inherit" w:cs="Times New Roman"/>
          <w:b/>
          <w:bCs/>
          <w:caps/>
          <w:color w:val="FFFFFF"/>
          <w:kern w:val="36"/>
          <w:sz w:val="19"/>
          <w:szCs w:val="19"/>
        </w:rPr>
        <w:t>ПОСТАНОВЛЕНИЕ ПРАВИТЕЛЬСТВА РФ ОТ 30.12.2016 N 1556 (РЕД. ОТ 23.01.2017)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(ВМЕСТЕ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roofErr w:type="gramEnd"/>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ПРАВИТЕЛЬСТВО РОССИЙСКОЙ ФЕДЕРАЦИИ</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ПОСТАНОВЛЕНИЕ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от 30 декабря 2016 г. N 1556</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О ПРЕДОСТАВЛЕНИИ И РАСПРЕДЕЛЕНИИ</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СУБСИДИЙ ИЗ ФЕДЕРАЛЬНОГО БЮДЖЕТА БЮДЖЕТАМ СУБЪЕКТОВ</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 xml:space="preserve">РОССИЙСКОЙ ФЕДЕРАЦИИ НА СОДЕЙСТВИЕ ДОСТИЖЕНИЮ </w:t>
      </w:r>
      <w:proofErr w:type="gramStart"/>
      <w:r w:rsidRPr="00635B2C">
        <w:rPr>
          <w:rFonts w:ascii="Arial" w:eastAsia="Times New Roman" w:hAnsi="Arial" w:cs="Arial"/>
          <w:b/>
          <w:bCs/>
          <w:color w:val="222222"/>
          <w:sz w:val="19"/>
          <w:szCs w:val="19"/>
        </w:rPr>
        <w:t>ЦЕЛЕВЫХ</w:t>
      </w:r>
      <w:proofErr w:type="gramEnd"/>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ПОКАЗАТЕЛЕЙ РЕГИОНАЛЬНЫХ ПРОГРАММ РАЗВИТИЯ</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АГРОПРОМЫШЛЕННОГО КОМПЛЕКСА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Правительство Российской Федерации постановляет:</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 Утвердить прилагаемые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 Утратил силу. - Постановление Правительства РФ от 23.01.2017 N</w:t>
      </w:r>
      <w:r w:rsidRPr="00635B2C">
        <w:rPr>
          <w:rFonts w:ascii="Arial" w:eastAsia="Times New Roman" w:hAnsi="Arial" w:cs="Arial"/>
          <w:color w:val="222222"/>
          <w:sz w:val="19"/>
        </w:rPr>
        <w:t> </w:t>
      </w:r>
      <w:hyperlink r:id="rId4" w:history="1">
        <w:r w:rsidRPr="00635B2C">
          <w:rPr>
            <w:rFonts w:ascii="inherit" w:eastAsia="Times New Roman" w:hAnsi="inherit" w:cs="Arial"/>
            <w:color w:val="1B6DFD"/>
            <w:sz w:val="19"/>
          </w:rPr>
          <w:t>49</w:t>
        </w:r>
      </w:hyperlink>
      <w:r w:rsidRPr="00635B2C">
        <w:rPr>
          <w:rFonts w:ascii="Arial" w:eastAsia="Times New Roman" w:hAnsi="Arial" w:cs="Arial"/>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 Признать утратившими силу решения Правительства Российской Федерации по перечню согласно приложению.</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4. Настоящее постановление вступает в силу с 1 января 2017 г.</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Председатель Правительства</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Российской Федерации</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Д.МЕДВЕДЕВ</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Утверждены</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постановлением Правительства</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Российской Федерации</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от 30 декабря 2016 г. N 1556</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ПРАВИЛА</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 xml:space="preserve">ПРЕДОСТАВЛЕНИЯ И РАСПРЕДЕЛЕНИЯ СУБСИДИЙ </w:t>
      </w:r>
      <w:proofErr w:type="gramStart"/>
      <w:r w:rsidRPr="00635B2C">
        <w:rPr>
          <w:rFonts w:ascii="Arial" w:eastAsia="Times New Roman" w:hAnsi="Arial" w:cs="Arial"/>
          <w:b/>
          <w:bCs/>
          <w:color w:val="222222"/>
          <w:sz w:val="19"/>
          <w:szCs w:val="19"/>
        </w:rPr>
        <w:t>ИЗ</w:t>
      </w:r>
      <w:proofErr w:type="gramEnd"/>
      <w:r w:rsidRPr="00635B2C">
        <w:rPr>
          <w:rFonts w:ascii="Arial" w:eastAsia="Times New Roman" w:hAnsi="Arial" w:cs="Arial"/>
          <w:b/>
          <w:bCs/>
          <w:color w:val="222222"/>
          <w:sz w:val="19"/>
          <w:szCs w:val="19"/>
        </w:rPr>
        <w:t xml:space="preserve"> ФЕДЕРАЛЬНОГО</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БЮДЖЕТА БЮДЖЕТАМ СУБЪЕКТОВ РОССИЙСКОЙ ФЕДЕРАЦИИ</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НА СОДЕЙСТВИЕ ДОСТИЖЕНИЮ ЦЕЛЕВЫХ ПОКАЗАТЕЛЕЙ</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РЕГИОНАЛЬНЫХ ПРОГРАММ РАЗВИТИЯ</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АГРОПРОМЫШЛЕННОГО КОМПЛЕКСА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 Настоящие Правила </w:t>
      </w:r>
      <w:proofErr w:type="gramStart"/>
      <w:r w:rsidRPr="00635B2C">
        <w:rPr>
          <w:rFonts w:ascii="Arial" w:eastAsia="Times New Roman" w:hAnsi="Arial" w:cs="Arial"/>
          <w:color w:val="222222"/>
          <w:sz w:val="19"/>
          <w:szCs w:val="19"/>
        </w:rPr>
        <w:t>устанавливают условия</w:t>
      </w:r>
      <w:proofErr w:type="gramEnd"/>
      <w:r w:rsidRPr="00635B2C">
        <w:rPr>
          <w:rFonts w:ascii="Arial" w:eastAsia="Times New Roman" w:hAnsi="Arial" w:cs="Arial"/>
          <w:color w:val="222222"/>
          <w:sz w:val="19"/>
          <w:szCs w:val="19"/>
        </w:rPr>
        <w:t>,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соответственно - целевые показатели региональных программ, субсидии).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Цели и задачи региональных программ должны обеспечивать достижение показателей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w:t>
      </w:r>
      <w:r w:rsidRPr="00635B2C">
        <w:rPr>
          <w:rFonts w:ascii="Arial" w:eastAsia="Times New Roman" w:hAnsi="Arial" w:cs="Arial"/>
          <w:color w:val="222222"/>
          <w:sz w:val="19"/>
        </w:rPr>
        <w:t> </w:t>
      </w:r>
      <w:hyperlink r:id="rId5" w:history="1">
        <w:r w:rsidRPr="00635B2C">
          <w:rPr>
            <w:rFonts w:ascii="inherit" w:eastAsia="Times New Roman" w:hAnsi="inherit" w:cs="Arial"/>
            <w:color w:val="1B6DFD"/>
            <w:sz w:val="19"/>
          </w:rPr>
          <w:t>717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 Используемые в настоящих Правилах понятия означают следующее:</w:t>
      </w:r>
    </w:p>
    <w:p w:rsidR="00635B2C" w:rsidRPr="00FE77FF"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10484A">
        <w:rPr>
          <w:rFonts w:ascii="Arial" w:eastAsia="Times New Roman" w:hAnsi="Arial" w:cs="Arial"/>
          <w:b/>
          <w:color w:val="222222"/>
          <w:sz w:val="19"/>
          <w:szCs w:val="19"/>
          <w:u w:val="single"/>
        </w:rPr>
        <w:t>"малые формы хозяйствования"</w:t>
      </w:r>
      <w:r w:rsidRPr="0010484A">
        <w:rPr>
          <w:rFonts w:ascii="Arial" w:eastAsia="Times New Roman" w:hAnsi="Arial" w:cs="Arial"/>
          <w:b/>
          <w:color w:val="222222"/>
          <w:sz w:val="19"/>
          <w:szCs w:val="19"/>
        </w:rPr>
        <w:t xml:space="preserve"> - </w:t>
      </w:r>
      <w:r w:rsidRPr="00FE77FF">
        <w:rPr>
          <w:rFonts w:ascii="Arial" w:eastAsia="Times New Roman" w:hAnsi="Arial" w:cs="Arial"/>
          <w:color w:val="222222"/>
          <w:sz w:val="19"/>
          <w:szCs w:val="19"/>
        </w:rPr>
        <w:t>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635B2C" w:rsidRPr="00FE77FF"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10484A">
        <w:rPr>
          <w:rFonts w:ascii="Arial" w:eastAsia="Times New Roman" w:hAnsi="Arial" w:cs="Arial"/>
          <w:b/>
          <w:color w:val="222222"/>
          <w:sz w:val="19"/>
          <w:szCs w:val="19"/>
          <w:u w:val="single"/>
        </w:rPr>
        <w:t>"начинающий фермер</w:t>
      </w:r>
      <w:r w:rsidRPr="0010484A">
        <w:rPr>
          <w:rFonts w:ascii="Arial" w:eastAsia="Times New Roman" w:hAnsi="Arial" w:cs="Arial"/>
          <w:b/>
          <w:color w:val="222222"/>
          <w:sz w:val="19"/>
          <w:szCs w:val="19"/>
        </w:rPr>
        <w:t xml:space="preserve">" - </w:t>
      </w:r>
      <w:r w:rsidRPr="00FE77FF">
        <w:rPr>
          <w:rFonts w:ascii="Arial" w:eastAsia="Times New Roman" w:hAnsi="Arial" w:cs="Arial"/>
          <w:color w:val="222222"/>
          <w:sz w:val="19"/>
          <w:szCs w:val="19"/>
        </w:rPr>
        <w:t>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FE77FF">
        <w:rPr>
          <w:rFonts w:ascii="Arial" w:eastAsia="Times New Roman" w:hAnsi="Arial" w:cs="Arial"/>
          <w:b/>
          <w:color w:val="222222"/>
          <w:sz w:val="19"/>
          <w:szCs w:val="19"/>
          <w:u w:val="single"/>
        </w:rPr>
        <w:t>"развитие материально-технической базы"</w:t>
      </w:r>
      <w:r w:rsidRPr="00635B2C">
        <w:rPr>
          <w:rFonts w:ascii="Arial" w:eastAsia="Times New Roman" w:hAnsi="Arial" w:cs="Arial"/>
          <w:color w:val="222222"/>
          <w:sz w:val="19"/>
          <w:szCs w:val="19"/>
        </w:rPr>
        <w:t xml:space="preserve">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635B2C">
        <w:rPr>
          <w:rFonts w:ascii="Arial" w:eastAsia="Times New Roman" w:hAnsi="Arial" w:cs="Arial"/>
          <w:color w:val="222222"/>
          <w:sz w:val="19"/>
          <w:szCs w:val="19"/>
        </w:rPr>
        <w:t>аквакультуры</w:t>
      </w:r>
      <w:proofErr w:type="spellEnd"/>
      <w:r w:rsidRPr="00635B2C">
        <w:rPr>
          <w:rFonts w:ascii="Arial" w:eastAsia="Times New Roman" w:hAnsi="Arial" w:cs="Arial"/>
          <w:color w:val="222222"/>
          <w:sz w:val="19"/>
          <w:szCs w:val="19"/>
        </w:rP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lastRenderedPageBreak/>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rsidRPr="00635B2C">
        <w:rPr>
          <w:rFonts w:ascii="Arial" w:eastAsia="Times New Roman" w:hAnsi="Arial" w:cs="Arial"/>
          <w:color w:val="222222"/>
          <w:sz w:val="19"/>
          <w:szCs w:val="19"/>
        </w:rPr>
        <w:t>аквакультуры</w:t>
      </w:r>
      <w:proofErr w:type="spellEnd"/>
      <w:r w:rsidRPr="00635B2C">
        <w:rPr>
          <w:rFonts w:ascii="Arial" w:eastAsia="Times New Roman" w:hAnsi="Arial" w:cs="Arial"/>
          <w:color w:val="222222"/>
          <w:sz w:val="19"/>
          <w:szCs w:val="19"/>
        </w:rP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rsidRPr="00635B2C">
        <w:rPr>
          <w:rFonts w:ascii="Arial" w:eastAsia="Times New Roman" w:hAnsi="Arial" w:cs="Arial"/>
          <w:color w:val="222222"/>
          <w:sz w:val="19"/>
          <w:szCs w:val="19"/>
        </w:rPr>
        <w:t xml:space="preserve">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635B2C">
        <w:rPr>
          <w:rFonts w:ascii="Arial" w:eastAsia="Times New Roman" w:hAnsi="Arial" w:cs="Arial"/>
          <w:color w:val="222222"/>
          <w:sz w:val="19"/>
          <w:szCs w:val="19"/>
        </w:rPr>
        <w:t>аквакультуры</w:t>
      </w:r>
      <w:proofErr w:type="spellEnd"/>
      <w:r w:rsidRPr="00635B2C">
        <w:rPr>
          <w:rFonts w:ascii="Arial" w:eastAsia="Times New Roman" w:hAnsi="Arial" w:cs="Arial"/>
          <w:color w:val="222222"/>
          <w:sz w:val="19"/>
          <w:szCs w:val="19"/>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"районы Крайнего Севера и приравненные к ним местности" - районы Крайнего Севера и приравненные к ним местности, утвержденные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FE77FF">
        <w:rPr>
          <w:rFonts w:ascii="Arial" w:eastAsia="Times New Roman" w:hAnsi="Arial" w:cs="Arial"/>
          <w:b/>
          <w:color w:val="222222"/>
          <w:sz w:val="19"/>
          <w:szCs w:val="19"/>
          <w:u w:val="single"/>
        </w:rPr>
        <w:t>"региональная программа" -</w:t>
      </w:r>
      <w:r w:rsidRPr="00635B2C">
        <w:rPr>
          <w:rFonts w:ascii="Arial" w:eastAsia="Times New Roman" w:hAnsi="Arial" w:cs="Arial"/>
          <w:color w:val="222222"/>
          <w:sz w:val="19"/>
          <w:szCs w:val="19"/>
        </w:rPr>
        <w:t xml:space="preserve">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635B2C">
        <w:rPr>
          <w:rFonts w:ascii="Arial" w:eastAsia="Times New Roman" w:hAnsi="Arial" w:cs="Arial"/>
          <w:color w:val="222222"/>
          <w:sz w:val="19"/>
          <w:szCs w:val="19"/>
        </w:rPr>
        <w:t>с даты регистрации</w:t>
      </w:r>
      <w:proofErr w:type="gramEnd"/>
      <w:r w:rsidRPr="00635B2C">
        <w:rPr>
          <w:rFonts w:ascii="Arial" w:eastAsia="Times New Roman" w:hAnsi="Arial" w:cs="Arial"/>
          <w:color w:val="222222"/>
          <w:sz w:val="19"/>
          <w:szCs w:val="19"/>
        </w:rPr>
        <w:t>;</w:t>
      </w:r>
    </w:p>
    <w:p w:rsidR="00635B2C" w:rsidRPr="00FE77FF"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10484A">
        <w:rPr>
          <w:rFonts w:ascii="Arial" w:eastAsia="Times New Roman" w:hAnsi="Arial" w:cs="Arial"/>
          <w:b/>
          <w:color w:val="222222"/>
          <w:sz w:val="19"/>
          <w:szCs w:val="19"/>
          <w:u w:val="single"/>
        </w:rPr>
        <w:t>"сельскохозяйственный потребительский кооператив"</w:t>
      </w:r>
      <w:r w:rsidRPr="0010484A">
        <w:rPr>
          <w:rFonts w:ascii="Arial" w:eastAsia="Times New Roman" w:hAnsi="Arial" w:cs="Arial"/>
          <w:b/>
          <w:color w:val="222222"/>
          <w:sz w:val="19"/>
          <w:szCs w:val="19"/>
        </w:rPr>
        <w:t xml:space="preserve"> - </w:t>
      </w:r>
      <w:r w:rsidRPr="00FE77FF">
        <w:rPr>
          <w:rFonts w:ascii="Arial" w:eastAsia="Times New Roman" w:hAnsi="Arial" w:cs="Arial"/>
          <w:color w:val="222222"/>
          <w:sz w:val="19"/>
          <w:szCs w:val="19"/>
        </w:rPr>
        <w:t xml:space="preserve">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FE77FF">
        <w:rPr>
          <w:rFonts w:ascii="Arial" w:eastAsia="Times New Roman" w:hAnsi="Arial" w:cs="Arial"/>
          <w:color w:val="222222"/>
          <w:sz w:val="19"/>
          <w:szCs w:val="19"/>
        </w:rPr>
        <w:t>аквакультуры</w:t>
      </w:r>
      <w:proofErr w:type="spellEnd"/>
      <w:r w:rsidRPr="00FE77FF">
        <w:rPr>
          <w:rFonts w:ascii="Arial" w:eastAsia="Times New Roman" w:hAnsi="Arial" w:cs="Arial"/>
          <w:color w:val="222222"/>
          <w:sz w:val="19"/>
          <w:szCs w:val="19"/>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w:t>
      </w:r>
      <w:proofErr w:type="gramEnd"/>
      <w:r w:rsidRPr="00FE77FF">
        <w:rPr>
          <w:rFonts w:ascii="Arial" w:eastAsia="Times New Roman" w:hAnsi="Arial" w:cs="Arial"/>
          <w:color w:val="222222"/>
          <w:sz w:val="19"/>
          <w:szCs w:val="19"/>
        </w:rPr>
        <w:t xml:space="preserve"> </w:t>
      </w:r>
      <w:proofErr w:type="gramStart"/>
      <w:r w:rsidRPr="00FE77FF">
        <w:rPr>
          <w:rFonts w:ascii="Arial" w:eastAsia="Times New Roman" w:hAnsi="Arial" w:cs="Arial"/>
          <w:color w:val="222222"/>
          <w:sz w:val="19"/>
          <w:szCs w:val="19"/>
        </w:rPr>
        <w:t>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w:t>
      </w:r>
      <w:proofErr w:type="gramEnd"/>
      <w:r w:rsidRPr="00FE77FF">
        <w:rPr>
          <w:rFonts w:ascii="Arial" w:eastAsia="Times New Roman" w:hAnsi="Arial" w:cs="Arial"/>
          <w:color w:val="222222"/>
          <w:sz w:val="19"/>
          <w:szCs w:val="19"/>
        </w:rPr>
        <w:t xml:space="preserve"> продукции.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 Субсидии предоставляются в целях </w:t>
      </w:r>
      <w:proofErr w:type="spellStart"/>
      <w:r w:rsidRPr="00635B2C">
        <w:rPr>
          <w:rFonts w:ascii="Arial" w:eastAsia="Times New Roman" w:hAnsi="Arial" w:cs="Arial"/>
          <w:color w:val="222222"/>
          <w:sz w:val="19"/>
          <w:szCs w:val="19"/>
        </w:rPr>
        <w:t>софинансирования</w:t>
      </w:r>
      <w:proofErr w:type="spellEnd"/>
      <w:r w:rsidRPr="00635B2C">
        <w:rPr>
          <w:rFonts w:ascii="Arial" w:eastAsia="Times New Roman" w:hAnsi="Arial" w:cs="Arial"/>
          <w:color w:val="222222"/>
          <w:sz w:val="19"/>
          <w:szCs w:val="19"/>
        </w:rPr>
        <w:t xml:space="preserve">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а) сельскохозяйственным товаропроизводителям, за исключением граждан, ведущих личное подсобное хозяйство:</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 ставке на 1 голову сельскохозяйственного животного, за исключением племенных животных;</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 ставке на 1 гектар площади под сельскохозяйственной культурой;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 ставке на единицу объема реализованной продукции растениеводства и (или) животноводства собственного производства;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 xml:space="preserve">в размере, рассчитанном в соответствии с подпунктами "а" и "б" пункта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635B2C">
        <w:rPr>
          <w:rFonts w:ascii="Arial" w:eastAsia="Times New Roman" w:hAnsi="Arial" w:cs="Arial"/>
          <w:color w:val="222222"/>
          <w:sz w:val="19"/>
          <w:szCs w:val="19"/>
        </w:rPr>
        <w:lastRenderedPageBreak/>
        <w:t>кооперативах, утвержденных постановлением Правительства Российской Федерации от 28 декабря 2012 г. N 1460 "Об утверждении</w:t>
      </w:r>
      <w:proofErr w:type="gramEnd"/>
      <w:r w:rsidRPr="00635B2C">
        <w:rPr>
          <w:rFonts w:ascii="Arial" w:eastAsia="Times New Roman" w:hAnsi="Arial" w:cs="Arial"/>
          <w:color w:val="222222"/>
          <w:sz w:val="19"/>
          <w:szCs w:val="19"/>
        </w:rPr>
        <w:t xml:space="preserve"> </w:t>
      </w:r>
      <w:proofErr w:type="gramStart"/>
      <w:r w:rsidRPr="00635B2C">
        <w:rPr>
          <w:rFonts w:ascii="Arial" w:eastAsia="Times New Roman" w:hAnsi="Arial" w:cs="Arial"/>
          <w:color w:val="222222"/>
          <w:sz w:val="19"/>
          <w:szCs w:val="19"/>
        </w:rPr>
        <w:t>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w:t>
      </w:r>
      <w:proofErr w:type="gramEnd"/>
      <w:r w:rsidRPr="00635B2C">
        <w:rPr>
          <w:rFonts w:ascii="Arial" w:eastAsia="Times New Roman" w:hAnsi="Arial" w:cs="Arial"/>
          <w:color w:val="222222"/>
          <w:sz w:val="19"/>
          <w:szCs w:val="19"/>
        </w:rPr>
        <w:t xml:space="preserve"> 31 декабря 2016 г., на цели развития </w:t>
      </w:r>
      <w:proofErr w:type="spellStart"/>
      <w:r w:rsidRPr="00635B2C">
        <w:rPr>
          <w:rFonts w:ascii="Arial" w:eastAsia="Times New Roman" w:hAnsi="Arial" w:cs="Arial"/>
          <w:color w:val="222222"/>
          <w:sz w:val="19"/>
          <w:szCs w:val="19"/>
        </w:rPr>
        <w:t>подотраслей</w:t>
      </w:r>
      <w:proofErr w:type="spellEnd"/>
      <w:r w:rsidRPr="00635B2C">
        <w:rPr>
          <w:rFonts w:ascii="Arial" w:eastAsia="Times New Roman" w:hAnsi="Arial" w:cs="Arial"/>
          <w:color w:val="222222"/>
          <w:sz w:val="19"/>
          <w:szCs w:val="19"/>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в размере, рассчитанном в соответствии с пунктом 3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страхования на соответствующий год</w:t>
      </w:r>
      <w:proofErr w:type="gramEnd"/>
      <w:r w:rsidRPr="00635B2C">
        <w:rPr>
          <w:rFonts w:ascii="Arial" w:eastAsia="Times New Roman" w:hAnsi="Arial" w:cs="Arial"/>
          <w:color w:val="222222"/>
          <w:sz w:val="19"/>
          <w:szCs w:val="19"/>
        </w:rPr>
        <w:t xml:space="preserve"> ставок для расчета размера субсидии;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 поголовье сельскохозяйственных животных по ставке на 1 условную</w:t>
      </w:r>
      <w:proofErr w:type="gramEnd"/>
      <w:r w:rsidRPr="00635B2C">
        <w:rPr>
          <w:rFonts w:ascii="Arial" w:eastAsia="Times New Roman" w:hAnsi="Arial" w:cs="Arial"/>
          <w:color w:val="222222"/>
          <w:sz w:val="19"/>
          <w:szCs w:val="19"/>
        </w:rPr>
        <w:t xml:space="preserve"> голову, на племенных быков-производителей, оцененных по качеству потомства или находящихся в процессе оценки этого качества, по ставке на 1 голову;</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подпунктами "а" и "б" пункта 6 Правил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 31 декабря 2016 г., на закупку сельскохозяйственного сырья для</w:t>
      </w:r>
      <w:proofErr w:type="gramEnd"/>
      <w:r w:rsidRPr="00635B2C">
        <w:rPr>
          <w:rFonts w:ascii="Arial" w:eastAsia="Times New Roman" w:hAnsi="Arial" w:cs="Arial"/>
          <w:color w:val="222222"/>
          <w:sz w:val="19"/>
          <w:szCs w:val="19"/>
        </w:rPr>
        <w:t xml:space="preserve"> </w:t>
      </w:r>
      <w:proofErr w:type="gramStart"/>
      <w:r w:rsidRPr="00635B2C">
        <w:rPr>
          <w:rFonts w:ascii="Arial" w:eastAsia="Times New Roman" w:hAnsi="Arial" w:cs="Arial"/>
          <w:color w:val="222222"/>
          <w:sz w:val="19"/>
          <w:szCs w:val="19"/>
        </w:rPr>
        <w:t>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proofErr w:type="gramEnd"/>
    </w:p>
    <w:p w:rsidR="00635B2C" w:rsidRPr="0010484A" w:rsidRDefault="00635B2C" w:rsidP="00635B2C">
      <w:pPr>
        <w:shd w:val="clear" w:color="auto" w:fill="FFFFFF"/>
        <w:spacing w:after="0" w:line="240" w:lineRule="auto"/>
        <w:jc w:val="both"/>
        <w:textAlignment w:val="baseline"/>
        <w:rPr>
          <w:rFonts w:ascii="Arial" w:eastAsia="Times New Roman" w:hAnsi="Arial" w:cs="Arial"/>
          <w:b/>
          <w:color w:val="222222"/>
          <w:sz w:val="19"/>
          <w:szCs w:val="19"/>
          <w:u w:val="single"/>
        </w:rPr>
      </w:pPr>
      <w:r w:rsidRPr="0010484A">
        <w:rPr>
          <w:rFonts w:ascii="Arial" w:eastAsia="Times New Roman" w:hAnsi="Arial" w:cs="Arial"/>
          <w:b/>
          <w:color w:val="222222"/>
          <w:sz w:val="19"/>
          <w:szCs w:val="19"/>
          <w:u w:val="single"/>
        </w:rPr>
        <w:t>г) крестьянским (фермерским) хозяйствам: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10484A">
        <w:rPr>
          <w:rFonts w:ascii="Arial" w:eastAsia="Times New Roman" w:hAnsi="Arial" w:cs="Arial"/>
          <w:color w:val="222222"/>
          <w:sz w:val="19"/>
          <w:szCs w:val="19"/>
          <w:u w:val="single"/>
        </w:rPr>
        <w:t>на поддержку одного начинающего фермера</w:t>
      </w:r>
      <w:r w:rsidRPr="00635B2C">
        <w:rPr>
          <w:rFonts w:ascii="Arial" w:eastAsia="Times New Roman" w:hAnsi="Arial" w:cs="Arial"/>
          <w:color w:val="222222"/>
          <w:sz w:val="19"/>
          <w:szCs w:val="19"/>
        </w:rPr>
        <w:t xml:space="preserve">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 более 18 месяцев с</w:t>
      </w:r>
      <w:proofErr w:type="gramEnd"/>
      <w:r w:rsidRPr="00635B2C">
        <w:rPr>
          <w:rFonts w:ascii="Arial" w:eastAsia="Times New Roman" w:hAnsi="Arial" w:cs="Arial"/>
          <w:color w:val="222222"/>
          <w:sz w:val="19"/>
          <w:szCs w:val="19"/>
        </w:rPr>
        <w:t xml:space="preserve"> даты ее получения;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10484A">
        <w:rPr>
          <w:rFonts w:ascii="Arial" w:eastAsia="Times New Roman" w:hAnsi="Arial" w:cs="Arial"/>
          <w:color w:val="222222"/>
          <w:sz w:val="19"/>
          <w:szCs w:val="19"/>
          <w:u w:val="single"/>
        </w:rPr>
        <w:t>на развитие семейной животноводческой фермы</w:t>
      </w:r>
      <w:r w:rsidRPr="00635B2C">
        <w:rPr>
          <w:rFonts w:ascii="Arial" w:eastAsia="Times New Roman" w:hAnsi="Arial" w:cs="Arial"/>
          <w:color w:val="222222"/>
          <w:sz w:val="19"/>
          <w:szCs w:val="19"/>
        </w:rPr>
        <w:t xml:space="preserve">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в размере, не превышающем 21,6 млн. рублей, но не более 60 процентов затрат, при этом срок использования средств государственной поддержки семейной</w:t>
      </w:r>
      <w:proofErr w:type="gramEnd"/>
      <w:r w:rsidRPr="00635B2C">
        <w:rPr>
          <w:rFonts w:ascii="Arial" w:eastAsia="Times New Roman" w:hAnsi="Arial" w:cs="Arial"/>
          <w:color w:val="222222"/>
          <w:sz w:val="19"/>
          <w:szCs w:val="19"/>
        </w:rPr>
        <w:t xml:space="preserve"> животноводческой фермой составляет не более 24 месяцев </w:t>
      </w:r>
      <w:proofErr w:type="gramStart"/>
      <w:r w:rsidRPr="00635B2C">
        <w:rPr>
          <w:rFonts w:ascii="Arial" w:eastAsia="Times New Roman" w:hAnsi="Arial" w:cs="Arial"/>
          <w:color w:val="222222"/>
          <w:sz w:val="19"/>
          <w:szCs w:val="19"/>
        </w:rPr>
        <w:t>с даты</w:t>
      </w:r>
      <w:proofErr w:type="gramEnd"/>
      <w:r w:rsidRPr="00635B2C">
        <w:rPr>
          <w:rFonts w:ascii="Arial" w:eastAsia="Times New Roman" w:hAnsi="Arial" w:cs="Arial"/>
          <w:color w:val="222222"/>
          <w:sz w:val="19"/>
          <w:szCs w:val="19"/>
        </w:rPr>
        <w:t xml:space="preserve">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размере, рассчитанном в соответствии с подпунктом "е" пункта 6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10484A">
        <w:rPr>
          <w:rFonts w:ascii="Arial" w:eastAsia="Times New Roman" w:hAnsi="Arial" w:cs="Arial"/>
          <w:b/>
          <w:color w:val="222222"/>
          <w:sz w:val="19"/>
          <w:szCs w:val="19"/>
          <w:u w:val="single"/>
        </w:rPr>
        <w:t>д</w:t>
      </w:r>
      <w:proofErr w:type="spellEnd"/>
      <w:r w:rsidRPr="0010484A">
        <w:rPr>
          <w:rFonts w:ascii="Arial" w:eastAsia="Times New Roman" w:hAnsi="Arial" w:cs="Arial"/>
          <w:b/>
          <w:color w:val="222222"/>
          <w:sz w:val="19"/>
          <w:szCs w:val="19"/>
          <w:u w:val="single"/>
        </w:rPr>
        <w:t>) сельскохозяйственным потребительским кооперативам</w:t>
      </w:r>
      <w:r w:rsidRPr="00635B2C">
        <w:rPr>
          <w:rFonts w:ascii="Arial" w:eastAsia="Times New Roman" w:hAnsi="Arial" w:cs="Arial"/>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размере, рассчитанном в соответствии с подпунктом "е" пункта 6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10484A">
        <w:rPr>
          <w:rFonts w:ascii="Arial" w:eastAsia="Times New Roman" w:hAnsi="Arial" w:cs="Arial"/>
          <w:b/>
          <w:color w:val="222222"/>
          <w:sz w:val="19"/>
          <w:szCs w:val="19"/>
          <w:u w:val="single"/>
        </w:rPr>
        <w:t>е) гражданам, ведущим личное подсобное хозяйство</w:t>
      </w:r>
      <w:r w:rsidRPr="00635B2C">
        <w:rPr>
          <w:rFonts w:ascii="Arial" w:eastAsia="Times New Roman" w:hAnsi="Arial" w:cs="Arial"/>
          <w:color w:val="222222"/>
          <w:sz w:val="19"/>
          <w:szCs w:val="19"/>
        </w:rPr>
        <w:t>, в размере, рассчитанном в соответствии с подпунктом "е" пункта 6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5. Условиями предоставления и расходования субсидий являются: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w:t>
      </w:r>
      <w:r w:rsidRPr="00635B2C">
        <w:rPr>
          <w:rFonts w:ascii="Arial" w:eastAsia="Times New Roman" w:hAnsi="Arial" w:cs="Arial"/>
          <w:color w:val="222222"/>
          <w:sz w:val="19"/>
          <w:szCs w:val="19"/>
        </w:rPr>
        <w:lastRenderedPageBreak/>
        <w:t>связанных с предоставлением средств на поддержку сельскохозяйственного производства в рамках региональной программы;</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в) 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пунктами 16 - 19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w:t>
      </w:r>
      <w:r w:rsidRPr="00635B2C">
        <w:rPr>
          <w:rFonts w:ascii="Arial" w:eastAsia="Times New Roman" w:hAnsi="Arial" w:cs="Arial"/>
          <w:color w:val="222222"/>
          <w:sz w:val="19"/>
        </w:rPr>
        <w:t> </w:t>
      </w:r>
      <w:hyperlink r:id="rId6" w:history="1">
        <w:r w:rsidRPr="00635B2C">
          <w:rPr>
            <w:rFonts w:ascii="inherit" w:eastAsia="Times New Roman" w:hAnsi="inherit" w:cs="Arial"/>
            <w:color w:val="1B6DFD"/>
            <w:sz w:val="19"/>
          </w:rPr>
          <w:t>999</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формировании, предоставлении и распределении субсидий из федерального бюджета бюджетам</w:t>
      </w:r>
      <w:proofErr w:type="gramEnd"/>
      <w:r w:rsidRPr="00635B2C">
        <w:rPr>
          <w:rFonts w:ascii="Arial" w:eastAsia="Times New Roman" w:hAnsi="Arial" w:cs="Arial"/>
          <w:color w:val="222222"/>
          <w:sz w:val="19"/>
          <w:szCs w:val="19"/>
        </w:rPr>
        <w:t xml:space="preserve"> субъектов Российской Федерации" (далее - Правила формирования, предоставления и распределения субсидий);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 наличие нормативного правового акта субъекта Российской Федерации, устанавливающего:</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критерии, предъявляемые к получателям средств, размеры ставок, перечень документов, необходимых для получения указанных средств, а также сроки их рассмотрения, не превышающие 15 рабочих дней;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6. Для распределения субсидии между бюджетами субъектов Российской Федерации используются следующие показатели: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25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10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д</w:t>
      </w:r>
      <w:proofErr w:type="spellEnd"/>
      <w:r w:rsidRPr="00635B2C">
        <w:rPr>
          <w:rFonts w:ascii="Arial" w:eastAsia="Times New Roman" w:hAnsi="Arial" w:cs="Arial"/>
          <w:color w:val="222222"/>
          <w:sz w:val="19"/>
          <w:szCs w:val="19"/>
        </w:rPr>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9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з</w:t>
      </w:r>
      <w:proofErr w:type="spellEnd"/>
      <w:r w:rsidRPr="00635B2C">
        <w:rPr>
          <w:rFonts w:ascii="Arial" w:eastAsia="Times New Roman" w:hAnsi="Arial" w:cs="Arial"/>
          <w:color w:val="222222"/>
          <w:sz w:val="19"/>
          <w:szCs w:val="19"/>
        </w:rPr>
        <w:t>)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и) размер площадей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к) размер площадей многолетних плодовых и ягодных насаждений;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л) размер площадей виноградников и виноградных питомников;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м) количество крестьянских (фермерских) хозяйств и индивидуальных предпринимателей;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н</w:t>
      </w:r>
      <w:proofErr w:type="spellEnd"/>
      <w:r w:rsidRPr="00635B2C">
        <w:rPr>
          <w:rFonts w:ascii="Arial" w:eastAsia="Times New Roman" w:hAnsi="Arial" w:cs="Arial"/>
          <w:color w:val="222222"/>
          <w:sz w:val="19"/>
          <w:szCs w:val="19"/>
        </w:rPr>
        <w:t>) количество сельскохозяйственных потребительских кооперативов;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п</w:t>
      </w:r>
      <w:proofErr w:type="spellEnd"/>
      <w:r w:rsidRPr="00635B2C">
        <w:rPr>
          <w:rFonts w:ascii="Arial" w:eastAsia="Times New Roman" w:hAnsi="Arial" w:cs="Arial"/>
          <w:color w:val="222222"/>
          <w:sz w:val="19"/>
          <w:szCs w:val="19"/>
        </w:rPr>
        <w:t>) остаток ссудной задолженности по кредитам, взятым малыми формами хозяйствования;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р</w:t>
      </w:r>
      <w:proofErr w:type="spellEnd"/>
      <w:r w:rsidRPr="00635B2C">
        <w:rPr>
          <w:rFonts w:ascii="Arial" w:eastAsia="Times New Roman" w:hAnsi="Arial" w:cs="Arial"/>
          <w:color w:val="222222"/>
          <w:sz w:val="19"/>
          <w:szCs w:val="19"/>
        </w:rPr>
        <w:t>) средняя стоимость валовой продукции растениеводства, животноводства и пищевой продукции;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с) остаток ссудной задолженности по краткосрочным кредитам, полученным до 31 декабря 2016 г.</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субсидий), в соответствии с типовой формой, утверждаемой Министерством финансов Российской Федерации в установленном порядке.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Сроки заключения соглашений о предоставлении субсидий устанавливаются в соответствии с пунктом 23 Правил формирования, предоставления и распределения субсидий.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соглашении о предоставлении субсидий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lastRenderedPageBreak/>
        <w:t xml:space="preserve">В соглашении о предоставлении субсидий предусматривается наличие обязательств субъекта Российской Федерации по согласованию с Министерством сельского </w:t>
      </w:r>
      <w:proofErr w:type="gramStart"/>
      <w:r w:rsidRPr="00635B2C">
        <w:rPr>
          <w:rFonts w:ascii="Arial" w:eastAsia="Times New Roman" w:hAnsi="Arial" w:cs="Arial"/>
          <w:color w:val="222222"/>
          <w:sz w:val="19"/>
          <w:szCs w:val="19"/>
        </w:rPr>
        <w:t>хозяйства Российской Федерации распределения средств субсидии</w:t>
      </w:r>
      <w:proofErr w:type="gramEnd"/>
      <w:r w:rsidRPr="00635B2C">
        <w:rPr>
          <w:rFonts w:ascii="Arial" w:eastAsia="Times New Roman" w:hAnsi="Arial" w:cs="Arial"/>
          <w:color w:val="222222"/>
          <w:sz w:val="19"/>
          <w:szCs w:val="19"/>
        </w:rPr>
        <w:t xml:space="preserve">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8. Размер субсидии, предоставляемой бюджету i-го субъекта Российской Федерации на содействие достижению целевых показателей региональных программ (</w:t>
      </w:r>
      <w:proofErr w:type="spellStart"/>
      <w:r w:rsidRPr="00635B2C">
        <w:rPr>
          <w:rFonts w:ascii="Arial" w:eastAsia="Times New Roman" w:hAnsi="Arial" w:cs="Arial"/>
          <w:color w:val="222222"/>
          <w:sz w:val="19"/>
          <w:szCs w:val="19"/>
        </w:rPr>
        <w:t>Wi</w:t>
      </w:r>
      <w:proofErr w:type="spellEnd"/>
      <w:r w:rsidRPr="00635B2C">
        <w:rPr>
          <w:rFonts w:ascii="Arial" w:eastAsia="Times New Roman" w:hAnsi="Arial" w:cs="Arial"/>
          <w:color w:val="222222"/>
          <w:sz w:val="19"/>
          <w:szCs w:val="19"/>
        </w:rPr>
        <w:t>), определяется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W - объем субсидии, предусмотренный в федеральном бюджете на соответствующий финансовый год на поддержку достижения целевых показателей региональных программ;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Vi</w:t>
      </w:r>
      <w:proofErr w:type="spellEnd"/>
      <w:r w:rsidRPr="00635B2C">
        <w:rPr>
          <w:rFonts w:ascii="Arial" w:eastAsia="Times New Roman" w:hAnsi="Arial" w:cs="Arial"/>
          <w:color w:val="222222"/>
          <w:sz w:val="19"/>
          <w:szCs w:val="19"/>
        </w:rPr>
        <w:t xml:space="preserve"> -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Pi</w:t>
      </w:r>
      <w:proofErr w:type="spellEnd"/>
      <w:r w:rsidRPr="00635B2C">
        <w:rPr>
          <w:rFonts w:ascii="Arial" w:eastAsia="Times New Roman" w:hAnsi="Arial" w:cs="Arial"/>
          <w:color w:val="222222"/>
          <w:sz w:val="19"/>
          <w:szCs w:val="19"/>
        </w:rPr>
        <w:t xml:space="preserve"> - доля i-го субъекта Российской Федерации в численности и приросте поголовья сельскохозяйственных животных;</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Si</w:t>
      </w:r>
      <w:proofErr w:type="spellEnd"/>
      <w:r w:rsidRPr="00635B2C">
        <w:rPr>
          <w:rFonts w:ascii="Arial" w:eastAsia="Times New Roman" w:hAnsi="Arial" w:cs="Arial"/>
          <w:color w:val="222222"/>
          <w:sz w:val="19"/>
          <w:szCs w:val="19"/>
        </w:rPr>
        <w:t xml:space="preserve"> - доля i-го субъекта Российской Федерации в размере площадей под сельскохозяйственными культурами;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Ki</w:t>
      </w:r>
      <w:proofErr w:type="spellEnd"/>
      <w:r w:rsidRPr="00635B2C">
        <w:rPr>
          <w:rFonts w:ascii="Arial" w:eastAsia="Times New Roman" w:hAnsi="Arial" w:cs="Arial"/>
          <w:color w:val="222222"/>
          <w:sz w:val="19"/>
          <w:szCs w:val="19"/>
        </w:rPr>
        <w:t xml:space="preserve"> - доля i-го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n</w:t>
      </w:r>
      <w:proofErr w:type="spellEnd"/>
      <w:r w:rsidRPr="00635B2C">
        <w:rPr>
          <w:rFonts w:ascii="Arial" w:eastAsia="Times New Roman" w:hAnsi="Arial" w:cs="Arial"/>
          <w:color w:val="222222"/>
          <w:sz w:val="19"/>
          <w:szCs w:val="19"/>
        </w:rPr>
        <w:t xml:space="preserve"> - количество субъектов Российской Федерации, отвечающих условиям, указанным в пункте 5 настоящих Правил;</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РБО</w:t>
      </w:r>
      <w:proofErr w:type="gramStart"/>
      <w:r w:rsidRPr="00635B2C">
        <w:rPr>
          <w:rFonts w:ascii="Arial" w:eastAsia="Times New Roman" w:hAnsi="Arial" w:cs="Arial"/>
          <w:color w:val="222222"/>
          <w:sz w:val="19"/>
          <w:szCs w:val="19"/>
        </w:rPr>
        <w:t>i</w:t>
      </w:r>
      <w:proofErr w:type="spellEnd"/>
      <w:proofErr w:type="gramEnd"/>
      <w:r w:rsidRPr="00635B2C">
        <w:rPr>
          <w:rFonts w:ascii="Arial" w:eastAsia="Times New Roman" w:hAnsi="Arial" w:cs="Arial"/>
          <w:color w:val="222222"/>
          <w:sz w:val="19"/>
          <w:szCs w:val="19"/>
        </w:rPr>
        <w:t xml:space="preserve"> - уровень расчетной бюджетной обеспеченности i-го субъекта Российской Федерации на текущий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w:t>
      </w:r>
      <w:r w:rsidRPr="00635B2C">
        <w:rPr>
          <w:rFonts w:ascii="Arial" w:eastAsia="Times New Roman" w:hAnsi="Arial" w:cs="Arial"/>
          <w:color w:val="222222"/>
          <w:sz w:val="19"/>
        </w:rPr>
        <w:t> </w:t>
      </w:r>
      <w:hyperlink r:id="rId7" w:history="1">
        <w:r w:rsidRPr="00635B2C">
          <w:rPr>
            <w:rFonts w:ascii="inherit" w:eastAsia="Times New Roman" w:hAnsi="inherit" w:cs="Arial"/>
            <w:color w:val="1B6DFD"/>
            <w:sz w:val="19"/>
          </w:rPr>
          <w:t>670</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распределении дотаций на выравнивание бюджетной обеспеченности субъектов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Доля субсидии, предоставляемая бюджету i-го субъекта Российской Федерации на очередной финансовый год,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предшествующих году предоставления субсидии, более чем на 15 процентов.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9.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 (</w:t>
      </w:r>
      <w:proofErr w:type="spellStart"/>
      <w:r w:rsidRPr="00635B2C">
        <w:rPr>
          <w:rFonts w:ascii="Arial" w:eastAsia="Times New Roman" w:hAnsi="Arial" w:cs="Arial"/>
          <w:color w:val="222222"/>
          <w:sz w:val="19"/>
          <w:szCs w:val="19"/>
        </w:rPr>
        <w:t>Vi</w:t>
      </w:r>
      <w:proofErr w:type="spellEnd"/>
      <w:r w:rsidRPr="00635B2C">
        <w:rPr>
          <w:rFonts w:ascii="Arial" w:eastAsia="Times New Roman" w:hAnsi="Arial" w:cs="Arial"/>
          <w:color w:val="222222"/>
          <w:sz w:val="19"/>
          <w:szCs w:val="19"/>
        </w:rPr>
        <w:t>), рассчитывается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D1i - доля средней стоимости валовой продукции растениеводства, животноводства и пищевой продукции, произведенной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w:t>
      </w:r>
      <w:proofErr w:type="gramStart"/>
      <w:r w:rsidRPr="00635B2C">
        <w:rPr>
          <w:rFonts w:ascii="Arial" w:eastAsia="Times New Roman" w:hAnsi="Arial" w:cs="Arial"/>
          <w:color w:val="222222"/>
          <w:sz w:val="19"/>
          <w:szCs w:val="19"/>
        </w:rPr>
        <w:t>предшествующих</w:t>
      </w:r>
      <w:proofErr w:type="gramEnd"/>
      <w:r w:rsidRPr="00635B2C">
        <w:rPr>
          <w:rFonts w:ascii="Arial" w:eastAsia="Times New Roman" w:hAnsi="Arial" w:cs="Arial"/>
          <w:color w:val="222222"/>
          <w:sz w:val="19"/>
          <w:szCs w:val="19"/>
        </w:rPr>
        <w:t xml:space="preserve">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D2i - доля остатка ссудной задолженности по краткосрочным кредитам, полученным до 31 декабря 2016 г.,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10. </w:t>
      </w:r>
      <w:proofErr w:type="gramStart"/>
      <w:r w:rsidRPr="00635B2C">
        <w:rPr>
          <w:rFonts w:ascii="Arial" w:eastAsia="Times New Roman" w:hAnsi="Arial" w:cs="Arial"/>
          <w:color w:val="222222"/>
          <w:sz w:val="19"/>
          <w:szCs w:val="19"/>
        </w:rPr>
        <w:t xml:space="preserve">Доля средней стоимости валовой продукции растениеводства, животноводства и пищевой продукции, произведенной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(D1i), рассчитывается на основании данных Федеральной службы государственной статистики по формуле:</w:t>
      </w:r>
      <w:proofErr w:type="gramEnd"/>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Vржi</w:t>
      </w:r>
      <w:proofErr w:type="spellEnd"/>
      <w:r w:rsidRPr="00635B2C">
        <w:rPr>
          <w:rFonts w:ascii="Arial" w:eastAsia="Times New Roman" w:hAnsi="Arial" w:cs="Arial"/>
          <w:color w:val="222222"/>
          <w:sz w:val="19"/>
          <w:szCs w:val="19"/>
        </w:rPr>
        <w:t xml:space="preserve"> - средняя стоимость валовой продукции растениеводства, животноводства и пищевой продукции, произведенной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w:t>
      </w:r>
      <w:proofErr w:type="gramStart"/>
      <w:r w:rsidRPr="00635B2C">
        <w:rPr>
          <w:rFonts w:ascii="Arial" w:eastAsia="Times New Roman" w:hAnsi="Arial" w:cs="Arial"/>
          <w:color w:val="222222"/>
          <w:sz w:val="19"/>
          <w:szCs w:val="19"/>
        </w:rPr>
        <w:t>предшествующих</w:t>
      </w:r>
      <w:proofErr w:type="gramEnd"/>
      <w:r w:rsidRPr="00635B2C">
        <w:rPr>
          <w:rFonts w:ascii="Arial" w:eastAsia="Times New Roman" w:hAnsi="Arial" w:cs="Arial"/>
          <w:color w:val="222222"/>
          <w:sz w:val="19"/>
          <w:szCs w:val="19"/>
        </w:rPr>
        <w:t xml:space="preserve"> текущему финансовому году;</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k</w:t>
      </w:r>
      <w:proofErr w:type="spellEnd"/>
      <w:r w:rsidRPr="00635B2C">
        <w:rPr>
          <w:rFonts w:ascii="Arial" w:eastAsia="Times New Roman" w:hAnsi="Arial" w:cs="Arial"/>
          <w:color w:val="222222"/>
          <w:sz w:val="19"/>
          <w:szCs w:val="19"/>
        </w:rPr>
        <w:t xml:space="preserve"> - коэффициент увеличения показателя i-го субъекта Российской Федерации. </w:t>
      </w:r>
      <w:proofErr w:type="gramStart"/>
      <w:r w:rsidRPr="00635B2C">
        <w:rPr>
          <w:rFonts w:ascii="Arial" w:eastAsia="Times New Roman" w:hAnsi="Arial" w:cs="Arial"/>
          <w:color w:val="222222"/>
          <w:sz w:val="19"/>
          <w:szCs w:val="19"/>
        </w:rPr>
        <w:t xml:space="preserve">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области, Брянской области, Владимирской области, Вологодской области, Ивановской области, Калининградской области, Калужской области, Кировской области, Костромской области, Ленинградской области, Московской области, Мурманской области, Нижегородской области, Новгородской области, Орловской области, </w:t>
      </w:r>
      <w:r w:rsidRPr="00635B2C">
        <w:rPr>
          <w:rFonts w:ascii="Arial" w:eastAsia="Times New Roman" w:hAnsi="Arial" w:cs="Arial"/>
          <w:color w:val="222222"/>
          <w:sz w:val="19"/>
          <w:szCs w:val="19"/>
        </w:rPr>
        <w:lastRenderedPageBreak/>
        <w:t>Псковской</w:t>
      </w:r>
      <w:proofErr w:type="gramEnd"/>
      <w:r w:rsidRPr="00635B2C">
        <w:rPr>
          <w:rFonts w:ascii="Arial" w:eastAsia="Times New Roman" w:hAnsi="Arial" w:cs="Arial"/>
          <w:color w:val="222222"/>
          <w:sz w:val="19"/>
          <w:szCs w:val="19"/>
        </w:rPr>
        <w:t xml:space="preserve"> области, Рязанской области, Свердловской области, Смоленской области, Тверской области, Тульской области, Ярославской области, Ненецкого автономного округа, значение коэффициента равно 1,2, для других субъектов Российской Федерации - 1.</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11. </w:t>
      </w:r>
      <w:proofErr w:type="gramStart"/>
      <w:r w:rsidRPr="00635B2C">
        <w:rPr>
          <w:rFonts w:ascii="Arial" w:eastAsia="Times New Roman" w:hAnsi="Arial" w:cs="Arial"/>
          <w:color w:val="222222"/>
          <w:sz w:val="19"/>
          <w:szCs w:val="19"/>
        </w:rPr>
        <w:t xml:space="preserve">Доля остатка ссудной задолженности по краткосрочным кредитам, полученным до 31 декабря 2016 г.,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 (D2i)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w:t>
      </w:r>
      <w:proofErr w:type="gramEnd"/>
      <w:r w:rsidRPr="00635B2C">
        <w:rPr>
          <w:rFonts w:ascii="Arial" w:eastAsia="Times New Roman" w:hAnsi="Arial" w:cs="Arial"/>
          <w:color w:val="222222"/>
          <w:sz w:val="19"/>
          <w:szCs w:val="19"/>
        </w:rPr>
        <w:t>,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V</w:t>
      </w:r>
      <w:proofErr w:type="gramEnd"/>
      <w:r w:rsidRPr="00635B2C">
        <w:rPr>
          <w:rFonts w:ascii="Arial" w:eastAsia="Times New Roman" w:hAnsi="Arial" w:cs="Arial"/>
          <w:color w:val="222222"/>
          <w:sz w:val="19"/>
          <w:szCs w:val="19"/>
        </w:rPr>
        <w:t>остi</w:t>
      </w:r>
      <w:proofErr w:type="spellEnd"/>
      <w:r w:rsidRPr="00635B2C">
        <w:rPr>
          <w:rFonts w:ascii="Arial" w:eastAsia="Times New Roman" w:hAnsi="Arial" w:cs="Arial"/>
          <w:color w:val="222222"/>
          <w:sz w:val="19"/>
          <w:szCs w:val="19"/>
        </w:rPr>
        <w:t xml:space="preserve"> - остаток ссудной задолженности по краткосрочным кредитам, полученным до 31 декабря 2016 г.,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12. Доля i-го субъекта Российской Федерации в численности поголовья сельскохозяйственных животных (</w:t>
      </w:r>
      <w:proofErr w:type="spellStart"/>
      <w:r w:rsidRPr="00635B2C">
        <w:rPr>
          <w:rFonts w:ascii="Arial" w:eastAsia="Times New Roman" w:hAnsi="Arial" w:cs="Arial"/>
          <w:color w:val="222222"/>
          <w:sz w:val="19"/>
          <w:szCs w:val="19"/>
        </w:rPr>
        <w:t>Pi</w:t>
      </w:r>
      <w:proofErr w:type="spellEnd"/>
      <w:r w:rsidRPr="00635B2C">
        <w:rPr>
          <w:rFonts w:ascii="Arial" w:eastAsia="Times New Roman" w:hAnsi="Arial" w:cs="Arial"/>
          <w:color w:val="222222"/>
          <w:sz w:val="19"/>
          <w:szCs w:val="19"/>
        </w:rPr>
        <w:t>), рассчитывается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D3i - доля численности условного маточного племенного поголовья сельскохозяйственных животных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 xml:space="preserve">D4i -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D5i - доля </w:t>
      </w:r>
      <w:proofErr w:type="gramStart"/>
      <w:r w:rsidRPr="00635B2C">
        <w:rPr>
          <w:rFonts w:ascii="Arial" w:eastAsia="Times New Roman" w:hAnsi="Arial" w:cs="Arial"/>
          <w:color w:val="222222"/>
          <w:sz w:val="19"/>
          <w:szCs w:val="19"/>
        </w:rPr>
        <w:t>прироста численности товарного поголовья коров специализированных мясных пород</w:t>
      </w:r>
      <w:proofErr w:type="gramEnd"/>
      <w:r w:rsidRPr="00635B2C">
        <w:rPr>
          <w:rFonts w:ascii="Arial" w:eastAsia="Times New Roman" w:hAnsi="Arial" w:cs="Arial"/>
          <w:color w:val="222222"/>
          <w:sz w:val="19"/>
          <w:szCs w:val="19"/>
        </w:rPr>
        <w:t xml:space="preserve">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13. Доля численности условного маточного племенного поголовья сельскохозяйственных животных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 (D3i)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P</w:t>
      </w:r>
      <w:proofErr w:type="gramEnd"/>
      <w:r w:rsidRPr="00635B2C">
        <w:rPr>
          <w:rFonts w:ascii="Arial" w:eastAsia="Times New Roman" w:hAnsi="Arial" w:cs="Arial"/>
          <w:color w:val="222222"/>
          <w:sz w:val="19"/>
          <w:szCs w:val="19"/>
        </w:rPr>
        <w:t>племi</w:t>
      </w:r>
      <w:proofErr w:type="spellEnd"/>
      <w:r w:rsidRPr="00635B2C">
        <w:rPr>
          <w:rFonts w:ascii="Arial" w:eastAsia="Times New Roman" w:hAnsi="Arial" w:cs="Arial"/>
          <w:color w:val="222222"/>
          <w:sz w:val="19"/>
          <w:szCs w:val="19"/>
        </w:rPr>
        <w:t xml:space="preserve"> - численность условного маточного племенного поголовья сельскохозяйственных животных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14. </w:t>
      </w:r>
      <w:proofErr w:type="gramStart"/>
      <w:r w:rsidRPr="00635B2C">
        <w:rPr>
          <w:rFonts w:ascii="Arial" w:eastAsia="Times New Roman" w:hAnsi="Arial" w:cs="Arial"/>
          <w:color w:val="222222"/>
          <w:sz w:val="19"/>
          <w:szCs w:val="19"/>
        </w:rPr>
        <w:t xml:space="preserve">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(D4i) рассчитывается на</w:t>
      </w:r>
      <w:proofErr w:type="gramEnd"/>
      <w:r w:rsidRPr="00635B2C">
        <w:rPr>
          <w:rFonts w:ascii="Arial" w:eastAsia="Times New Roman" w:hAnsi="Arial" w:cs="Arial"/>
          <w:color w:val="222222"/>
          <w:sz w:val="19"/>
          <w:szCs w:val="19"/>
        </w:rPr>
        <w:t xml:space="preserve"> </w:t>
      </w:r>
      <w:proofErr w:type="gramStart"/>
      <w:r w:rsidRPr="00635B2C">
        <w:rPr>
          <w:rFonts w:ascii="Arial" w:eastAsia="Times New Roman" w:hAnsi="Arial" w:cs="Arial"/>
          <w:color w:val="222222"/>
          <w:sz w:val="19"/>
          <w:szCs w:val="19"/>
        </w:rPr>
        <w:t>основании</w:t>
      </w:r>
      <w:proofErr w:type="gramEnd"/>
      <w:r w:rsidRPr="00635B2C">
        <w:rPr>
          <w:rFonts w:ascii="Arial" w:eastAsia="Times New Roman" w:hAnsi="Arial" w:cs="Arial"/>
          <w:color w:val="222222"/>
          <w:sz w:val="19"/>
          <w:szCs w:val="19"/>
        </w:rPr>
        <w:t xml:space="preserve"> данных Федеральной службы государственной статистики за отчетный финансовый год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P</w:t>
      </w:r>
      <w:proofErr w:type="gramEnd"/>
      <w:r w:rsidRPr="00635B2C">
        <w:rPr>
          <w:rFonts w:ascii="Arial" w:eastAsia="Times New Roman" w:hAnsi="Arial" w:cs="Arial"/>
          <w:color w:val="222222"/>
          <w:sz w:val="19"/>
          <w:szCs w:val="19"/>
        </w:rPr>
        <w:t>окомi</w:t>
      </w:r>
      <w:proofErr w:type="spellEnd"/>
      <w:r w:rsidRPr="00635B2C">
        <w:rPr>
          <w:rFonts w:ascii="Arial" w:eastAsia="Times New Roman" w:hAnsi="Arial" w:cs="Arial"/>
          <w:color w:val="222222"/>
          <w:sz w:val="19"/>
          <w:szCs w:val="19"/>
        </w:rPr>
        <w:t xml:space="preserve"> -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15. </w:t>
      </w:r>
      <w:proofErr w:type="gramStart"/>
      <w:r w:rsidRPr="00635B2C">
        <w:rPr>
          <w:rFonts w:ascii="Arial" w:eastAsia="Times New Roman" w:hAnsi="Arial" w:cs="Arial"/>
          <w:color w:val="222222"/>
          <w:sz w:val="19"/>
          <w:szCs w:val="19"/>
        </w:rPr>
        <w:t xml:space="preserve">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(D5i) рассчитывается на основании данных, представленных уполномоченным органом за отчетный финансовый год, по форме, утвержденной</w:t>
      </w:r>
      <w:proofErr w:type="gramEnd"/>
      <w:r w:rsidRPr="00635B2C">
        <w:rPr>
          <w:rFonts w:ascii="Arial" w:eastAsia="Times New Roman" w:hAnsi="Arial" w:cs="Arial"/>
          <w:color w:val="222222"/>
          <w:sz w:val="19"/>
          <w:szCs w:val="19"/>
        </w:rPr>
        <w:t xml:space="preserve"> Министерством сельского хозяйства Российской Федерации,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P</w:t>
      </w:r>
      <w:proofErr w:type="gramEnd"/>
      <w:r w:rsidRPr="00635B2C">
        <w:rPr>
          <w:rFonts w:ascii="Arial" w:eastAsia="Times New Roman" w:hAnsi="Arial" w:cs="Arial"/>
          <w:color w:val="222222"/>
          <w:sz w:val="19"/>
          <w:szCs w:val="19"/>
        </w:rPr>
        <w:t>корi</w:t>
      </w:r>
      <w:proofErr w:type="spellEnd"/>
      <w:r w:rsidRPr="00635B2C">
        <w:rPr>
          <w:rFonts w:ascii="Arial" w:eastAsia="Times New Roman" w:hAnsi="Arial" w:cs="Arial"/>
          <w:color w:val="222222"/>
          <w:sz w:val="19"/>
          <w:szCs w:val="19"/>
        </w:rP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16. Доля i-го субъекта Российской Федерации в размере площадей под сельскохозяйственными культурами (</w:t>
      </w:r>
      <w:proofErr w:type="spellStart"/>
      <w:r w:rsidRPr="00635B2C">
        <w:rPr>
          <w:rFonts w:ascii="Arial" w:eastAsia="Times New Roman" w:hAnsi="Arial" w:cs="Arial"/>
          <w:color w:val="222222"/>
          <w:sz w:val="19"/>
          <w:szCs w:val="19"/>
        </w:rPr>
        <w:t>Si</w:t>
      </w:r>
      <w:proofErr w:type="spellEnd"/>
      <w:r w:rsidRPr="00635B2C">
        <w:rPr>
          <w:rFonts w:ascii="Arial" w:eastAsia="Times New Roman" w:hAnsi="Arial" w:cs="Arial"/>
          <w:color w:val="222222"/>
          <w:sz w:val="19"/>
          <w:szCs w:val="19"/>
        </w:rPr>
        <w:t>) рассчитывается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lastRenderedPageBreak/>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D6i - доля площади, засеваемой элитными семенами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засеваемой элитными семенами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D7i - доля площади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и посевной площади кормовых культур в районах Крайнего Севера и приравненных к ним местностях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D8i - доля площади многолетних насаждений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многолетних насаждений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D9i - доля площади виноградников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виноградников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17. Доля площади, засеваемой элитными семенами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засеваемой элитными семенами в Российской Федерации (D6i),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S</w:t>
      </w:r>
      <w:proofErr w:type="gramEnd"/>
      <w:r w:rsidRPr="00635B2C">
        <w:rPr>
          <w:rFonts w:ascii="Arial" w:eastAsia="Times New Roman" w:hAnsi="Arial" w:cs="Arial"/>
          <w:color w:val="222222"/>
          <w:sz w:val="19"/>
          <w:szCs w:val="19"/>
        </w:rPr>
        <w:t>элi</w:t>
      </w:r>
      <w:proofErr w:type="spellEnd"/>
      <w:r w:rsidRPr="00635B2C">
        <w:rPr>
          <w:rFonts w:ascii="Arial" w:eastAsia="Times New Roman" w:hAnsi="Arial" w:cs="Arial"/>
          <w:color w:val="222222"/>
          <w:sz w:val="19"/>
          <w:szCs w:val="19"/>
        </w:rPr>
        <w:t xml:space="preserve"> - площадь, засеваемая элитными семенами в соответствии с перечнем культур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18. </w:t>
      </w:r>
      <w:proofErr w:type="gramStart"/>
      <w:r w:rsidRPr="00635B2C">
        <w:rPr>
          <w:rFonts w:ascii="Arial" w:eastAsia="Times New Roman" w:hAnsi="Arial" w:cs="Arial"/>
          <w:color w:val="222222"/>
          <w:sz w:val="19"/>
          <w:szCs w:val="19"/>
        </w:rPr>
        <w:t xml:space="preserve">Доля площади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и посевной площади кормовых культур в районах Крайнего Севера и приравненных к ним местностях в Российской Федерации (D7i) рассчитывается на основании данных Федеральной службы государственной статистики за отчетный</w:t>
      </w:r>
      <w:proofErr w:type="gramEnd"/>
      <w:r w:rsidRPr="00635B2C">
        <w:rPr>
          <w:rFonts w:ascii="Arial" w:eastAsia="Times New Roman" w:hAnsi="Arial" w:cs="Arial"/>
          <w:color w:val="222222"/>
          <w:sz w:val="19"/>
          <w:szCs w:val="19"/>
        </w:rPr>
        <w:t xml:space="preserve"> финансовый год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proofErr w:type="gramStart"/>
      <w:r w:rsidRPr="00635B2C">
        <w:rPr>
          <w:rFonts w:ascii="Arial" w:eastAsia="Times New Roman" w:hAnsi="Arial" w:cs="Arial"/>
          <w:color w:val="222222"/>
          <w:sz w:val="19"/>
          <w:szCs w:val="19"/>
        </w:rPr>
        <w:t>S</w:t>
      </w:r>
      <w:proofErr w:type="gramEnd"/>
      <w:r w:rsidRPr="00635B2C">
        <w:rPr>
          <w:rFonts w:ascii="Arial" w:eastAsia="Times New Roman" w:hAnsi="Arial" w:cs="Arial"/>
          <w:color w:val="222222"/>
          <w:sz w:val="19"/>
          <w:szCs w:val="19"/>
        </w:rPr>
        <w:t>нпi</w:t>
      </w:r>
      <w:proofErr w:type="spellEnd"/>
      <w:r w:rsidRPr="00635B2C">
        <w:rPr>
          <w:rFonts w:ascii="Arial" w:eastAsia="Times New Roman" w:hAnsi="Arial" w:cs="Arial"/>
          <w:color w:val="222222"/>
          <w:sz w:val="19"/>
          <w:szCs w:val="19"/>
        </w:rPr>
        <w:t xml:space="preserve"> - площадь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proofErr w:type="gramStart"/>
      <w:r w:rsidRPr="00635B2C">
        <w:rPr>
          <w:rFonts w:ascii="Arial" w:eastAsia="Times New Roman" w:hAnsi="Arial" w:cs="Arial"/>
          <w:color w:val="222222"/>
          <w:sz w:val="19"/>
          <w:szCs w:val="19"/>
        </w:rPr>
        <w:t>S</w:t>
      </w:r>
      <w:proofErr w:type="gramEnd"/>
      <w:r w:rsidRPr="00635B2C">
        <w:rPr>
          <w:rFonts w:ascii="Arial" w:eastAsia="Times New Roman" w:hAnsi="Arial" w:cs="Arial"/>
          <w:color w:val="222222"/>
          <w:sz w:val="19"/>
          <w:szCs w:val="19"/>
        </w:rPr>
        <w:t>кпi</w:t>
      </w:r>
      <w:proofErr w:type="spellEnd"/>
      <w:r w:rsidRPr="00635B2C">
        <w:rPr>
          <w:rFonts w:ascii="Arial" w:eastAsia="Times New Roman" w:hAnsi="Arial" w:cs="Arial"/>
          <w:color w:val="222222"/>
          <w:sz w:val="19"/>
          <w:szCs w:val="19"/>
        </w:rPr>
        <w:t xml:space="preserve"> - посевная площадь кормовых культур в районах Крайнего Севера и приравненных к ним местностях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19. Доля площади многолетних насаждений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многолетних насаждений в Российской Федерации (D8i) рассчитывается на основании данных Федеральной службы государственной статистики за отчетный финансовый год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S</w:t>
      </w:r>
      <w:proofErr w:type="gramEnd"/>
      <w:r w:rsidRPr="00635B2C">
        <w:rPr>
          <w:rFonts w:ascii="Arial" w:eastAsia="Times New Roman" w:hAnsi="Arial" w:cs="Arial"/>
          <w:color w:val="222222"/>
          <w:sz w:val="19"/>
          <w:szCs w:val="19"/>
        </w:rPr>
        <w:t>мнi</w:t>
      </w:r>
      <w:proofErr w:type="spellEnd"/>
      <w:r w:rsidRPr="00635B2C">
        <w:rPr>
          <w:rFonts w:ascii="Arial" w:eastAsia="Times New Roman" w:hAnsi="Arial" w:cs="Arial"/>
          <w:color w:val="222222"/>
          <w:sz w:val="19"/>
          <w:szCs w:val="19"/>
        </w:rPr>
        <w:t xml:space="preserve"> - площадь многолетних насаждений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20. Доля площади виноградников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общей площади виноградников в Российской Федерации (D9i) рассчитывается на основании данных Федеральной службы государственной статистики за отчетный финансовый год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S</w:t>
      </w:r>
      <w:proofErr w:type="gramEnd"/>
      <w:r w:rsidRPr="00635B2C">
        <w:rPr>
          <w:rFonts w:ascii="Arial" w:eastAsia="Times New Roman" w:hAnsi="Arial" w:cs="Arial"/>
          <w:color w:val="222222"/>
          <w:sz w:val="19"/>
          <w:szCs w:val="19"/>
        </w:rPr>
        <w:t>винi</w:t>
      </w:r>
      <w:proofErr w:type="spellEnd"/>
      <w:r w:rsidRPr="00635B2C">
        <w:rPr>
          <w:rFonts w:ascii="Arial" w:eastAsia="Times New Roman" w:hAnsi="Arial" w:cs="Arial"/>
          <w:color w:val="222222"/>
          <w:sz w:val="19"/>
          <w:szCs w:val="19"/>
        </w:rPr>
        <w:t xml:space="preserve"> - площадь виноградников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21. Доля i-го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 (</w:t>
      </w:r>
      <w:proofErr w:type="spellStart"/>
      <w:r w:rsidRPr="00635B2C">
        <w:rPr>
          <w:rFonts w:ascii="Arial" w:eastAsia="Times New Roman" w:hAnsi="Arial" w:cs="Arial"/>
          <w:color w:val="222222"/>
          <w:sz w:val="19"/>
          <w:szCs w:val="19"/>
        </w:rPr>
        <w:t>Ki</w:t>
      </w:r>
      <w:proofErr w:type="spellEnd"/>
      <w:r w:rsidRPr="00635B2C">
        <w:rPr>
          <w:rFonts w:ascii="Arial" w:eastAsia="Times New Roman" w:hAnsi="Arial" w:cs="Arial"/>
          <w:color w:val="222222"/>
          <w:sz w:val="19"/>
          <w:szCs w:val="19"/>
        </w:rPr>
        <w:t>), рассчитывается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где:</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D10i -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 xml:space="preserve">D11i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D12i - доля остатка ссудной задолженности по кредитам, взятым малыми формами хозяйствования,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22.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 (D10i) рассчитывается </w:t>
      </w:r>
      <w:r w:rsidRPr="00635B2C">
        <w:rPr>
          <w:rFonts w:ascii="Arial" w:eastAsia="Times New Roman" w:hAnsi="Arial" w:cs="Arial"/>
          <w:color w:val="222222"/>
          <w:sz w:val="19"/>
          <w:szCs w:val="19"/>
        </w:rPr>
        <w:lastRenderedPageBreak/>
        <w:t>на основании данных Федеральной службы государственной статистики на 1 октября отчетного финансового года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K</w:t>
      </w:r>
      <w:proofErr w:type="gramEnd"/>
      <w:r w:rsidRPr="00635B2C">
        <w:rPr>
          <w:rFonts w:ascii="Arial" w:eastAsia="Times New Roman" w:hAnsi="Arial" w:cs="Arial"/>
          <w:color w:val="222222"/>
          <w:sz w:val="19"/>
          <w:szCs w:val="19"/>
        </w:rPr>
        <w:t>мфхi</w:t>
      </w:r>
      <w:proofErr w:type="spellEnd"/>
      <w:r w:rsidRPr="00635B2C">
        <w:rPr>
          <w:rFonts w:ascii="Arial" w:eastAsia="Times New Roman" w:hAnsi="Arial" w:cs="Arial"/>
          <w:color w:val="222222"/>
          <w:sz w:val="19"/>
          <w:szCs w:val="19"/>
        </w:rPr>
        <w:t xml:space="preserve"> - количество крестьянских (фермерских) хозяйств, индивидуальных предпринимателей и сельскохозяйственных потребительских кооперативов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23. </w:t>
      </w:r>
      <w:proofErr w:type="gramStart"/>
      <w:r w:rsidRPr="00635B2C">
        <w:rPr>
          <w:rFonts w:ascii="Arial" w:eastAsia="Times New Roman" w:hAnsi="Arial" w:cs="Arial"/>
          <w:color w:val="222222"/>
          <w:sz w:val="19"/>
          <w:szCs w:val="19"/>
        </w:rPr>
        <w:t xml:space="preserve">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(D11i), рассчитывается на основании данных Федеральной службы государственной</w:t>
      </w:r>
      <w:proofErr w:type="gramEnd"/>
      <w:r w:rsidRPr="00635B2C">
        <w:rPr>
          <w:rFonts w:ascii="Arial" w:eastAsia="Times New Roman" w:hAnsi="Arial" w:cs="Arial"/>
          <w:color w:val="222222"/>
          <w:sz w:val="19"/>
          <w:szCs w:val="19"/>
        </w:rPr>
        <w:t xml:space="preserve"> статистики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K</w:t>
      </w:r>
      <w:proofErr w:type="gramEnd"/>
      <w:r w:rsidRPr="00635B2C">
        <w:rPr>
          <w:rFonts w:ascii="Arial" w:eastAsia="Times New Roman" w:hAnsi="Arial" w:cs="Arial"/>
          <w:color w:val="222222"/>
          <w:sz w:val="19"/>
          <w:szCs w:val="19"/>
        </w:rPr>
        <w:t>впржi</w:t>
      </w:r>
      <w:proofErr w:type="spellEnd"/>
      <w:r w:rsidRPr="00635B2C">
        <w:rPr>
          <w:rFonts w:ascii="Arial" w:eastAsia="Times New Roman" w:hAnsi="Arial" w:cs="Arial"/>
          <w:color w:val="222222"/>
          <w:sz w:val="19"/>
          <w:szCs w:val="19"/>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за 3 года, предшествующих году предоставления субсидии.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24. </w:t>
      </w:r>
      <w:proofErr w:type="gramStart"/>
      <w:r w:rsidRPr="00635B2C">
        <w:rPr>
          <w:rFonts w:ascii="Arial" w:eastAsia="Times New Roman" w:hAnsi="Arial" w:cs="Arial"/>
          <w:color w:val="222222"/>
          <w:sz w:val="19"/>
          <w:szCs w:val="19"/>
        </w:rPr>
        <w:t xml:space="preserve">Доля остатка ссудной задолженности по кредитам, взятым малыми формами хозяйствования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 (D12i),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roofErr w:type="gramEnd"/>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w:t>
      </w:r>
      <w:proofErr w:type="spellStart"/>
      <w:proofErr w:type="gramStart"/>
      <w:r w:rsidRPr="00635B2C">
        <w:rPr>
          <w:rFonts w:ascii="Arial" w:eastAsia="Times New Roman" w:hAnsi="Arial" w:cs="Arial"/>
          <w:color w:val="222222"/>
          <w:sz w:val="19"/>
          <w:szCs w:val="19"/>
        </w:rPr>
        <w:t>V</w:t>
      </w:r>
      <w:proofErr w:type="gramEnd"/>
      <w:r w:rsidRPr="00635B2C">
        <w:rPr>
          <w:rFonts w:ascii="Arial" w:eastAsia="Times New Roman" w:hAnsi="Arial" w:cs="Arial"/>
          <w:color w:val="222222"/>
          <w:sz w:val="19"/>
          <w:szCs w:val="19"/>
        </w:rPr>
        <w:t>сзмфхi</w:t>
      </w:r>
      <w:proofErr w:type="spellEnd"/>
      <w:r w:rsidRPr="00635B2C">
        <w:rPr>
          <w:rFonts w:ascii="Arial" w:eastAsia="Times New Roman" w:hAnsi="Arial" w:cs="Arial"/>
          <w:color w:val="222222"/>
          <w:sz w:val="19"/>
          <w:szCs w:val="19"/>
        </w:rPr>
        <w:t xml:space="preserve"> - остаток ссудной задолженности по кредитам, взятым малыми формами хозяйствования в </w:t>
      </w:r>
      <w:proofErr w:type="spellStart"/>
      <w:r w:rsidRPr="00635B2C">
        <w:rPr>
          <w:rFonts w:ascii="Arial" w:eastAsia="Times New Roman" w:hAnsi="Arial" w:cs="Arial"/>
          <w:color w:val="222222"/>
          <w:sz w:val="19"/>
          <w:szCs w:val="19"/>
        </w:rPr>
        <w:t>i-ом</w:t>
      </w:r>
      <w:proofErr w:type="spellEnd"/>
      <w:r w:rsidRPr="00635B2C">
        <w:rPr>
          <w:rFonts w:ascii="Arial" w:eastAsia="Times New Roman" w:hAnsi="Arial" w:cs="Arial"/>
          <w:color w:val="222222"/>
          <w:sz w:val="19"/>
          <w:szCs w:val="19"/>
        </w:rPr>
        <w:t xml:space="preserve"> субъекте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случае увеличения в текущем финансовом году бюджетных ассигнований на исполнение расходных обязательств, предусмотренных пунктом 3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пунктами 8 - 24 настоящих Правил.</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26. Предельный уровень </w:t>
      </w:r>
      <w:proofErr w:type="spellStart"/>
      <w:r w:rsidRPr="00635B2C">
        <w:rPr>
          <w:rFonts w:ascii="Arial" w:eastAsia="Times New Roman" w:hAnsi="Arial" w:cs="Arial"/>
          <w:color w:val="222222"/>
          <w:sz w:val="19"/>
          <w:szCs w:val="19"/>
        </w:rPr>
        <w:t>софинансирования</w:t>
      </w:r>
      <w:proofErr w:type="spellEnd"/>
      <w:r w:rsidRPr="00635B2C">
        <w:rPr>
          <w:rFonts w:ascii="Arial" w:eastAsia="Times New Roman" w:hAnsi="Arial" w:cs="Arial"/>
          <w:color w:val="222222"/>
          <w:sz w:val="19"/>
          <w:szCs w:val="19"/>
        </w:rP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пунктом 13 Правил формирования, предоставления и распределения субсидий.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Уровень </w:t>
      </w:r>
      <w:proofErr w:type="spellStart"/>
      <w:r w:rsidRPr="00635B2C">
        <w:rPr>
          <w:rFonts w:ascii="Arial" w:eastAsia="Times New Roman" w:hAnsi="Arial" w:cs="Arial"/>
          <w:color w:val="222222"/>
          <w:sz w:val="19"/>
          <w:szCs w:val="19"/>
        </w:rPr>
        <w:t>софинансирования</w:t>
      </w:r>
      <w:proofErr w:type="spellEnd"/>
      <w:r w:rsidRPr="00635B2C">
        <w:rPr>
          <w:rFonts w:ascii="Arial" w:eastAsia="Times New Roman" w:hAnsi="Arial" w:cs="Arial"/>
          <w:color w:val="222222"/>
          <w:sz w:val="19"/>
          <w:szCs w:val="19"/>
        </w:rPr>
        <w:t xml:space="preserve"> по субъектам Российской Федерации в 2017 году (</w:t>
      </w:r>
      <w:proofErr w:type="spellStart"/>
      <w:r w:rsidRPr="00635B2C">
        <w:rPr>
          <w:rFonts w:ascii="Arial" w:eastAsia="Times New Roman" w:hAnsi="Arial" w:cs="Arial"/>
          <w:color w:val="222222"/>
          <w:sz w:val="19"/>
          <w:szCs w:val="19"/>
        </w:rPr>
        <w:t>Yi</w:t>
      </w:r>
      <w:proofErr w:type="spellEnd"/>
      <w:r w:rsidRPr="00635B2C">
        <w:rPr>
          <w:rFonts w:ascii="Arial" w:eastAsia="Times New Roman" w:hAnsi="Arial" w:cs="Arial"/>
          <w:color w:val="222222"/>
          <w:sz w:val="19"/>
          <w:szCs w:val="19"/>
        </w:rPr>
        <w:t>) утверждается Министерством сельского хозяйства Российской Федерации и определяется по формуле:</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proofErr w:type="spellStart"/>
      <w:r w:rsidRPr="00635B2C">
        <w:rPr>
          <w:rFonts w:ascii="Arial" w:eastAsia="Times New Roman" w:hAnsi="Arial" w:cs="Arial"/>
          <w:b/>
          <w:bCs/>
          <w:color w:val="222222"/>
          <w:sz w:val="19"/>
          <w:szCs w:val="19"/>
        </w:rPr>
        <w:t>Yi</w:t>
      </w:r>
      <w:proofErr w:type="spellEnd"/>
      <w:r w:rsidRPr="00635B2C">
        <w:rPr>
          <w:rFonts w:ascii="Arial" w:eastAsia="Times New Roman" w:hAnsi="Arial" w:cs="Arial"/>
          <w:b/>
          <w:bCs/>
          <w:color w:val="222222"/>
          <w:sz w:val="19"/>
          <w:szCs w:val="19"/>
        </w:rPr>
        <w:t xml:space="preserve"> = 0,9 / </w:t>
      </w:r>
      <w:proofErr w:type="spellStart"/>
      <w:r w:rsidRPr="00635B2C">
        <w:rPr>
          <w:rFonts w:ascii="Arial" w:eastAsia="Times New Roman" w:hAnsi="Arial" w:cs="Arial"/>
          <w:b/>
          <w:bCs/>
          <w:color w:val="222222"/>
          <w:sz w:val="19"/>
          <w:szCs w:val="19"/>
        </w:rPr>
        <w:t>РБО</w:t>
      </w:r>
      <w:proofErr w:type="gramStart"/>
      <w:r w:rsidRPr="00635B2C">
        <w:rPr>
          <w:rFonts w:ascii="Arial" w:eastAsia="Times New Roman" w:hAnsi="Arial" w:cs="Arial"/>
          <w:b/>
          <w:bCs/>
          <w:color w:val="222222"/>
          <w:sz w:val="19"/>
          <w:szCs w:val="19"/>
        </w:rPr>
        <w:t>i</w:t>
      </w:r>
      <w:proofErr w:type="spellEnd"/>
      <w:proofErr w:type="gramEnd"/>
      <w:r w:rsidRPr="00635B2C">
        <w:rPr>
          <w:rFonts w:ascii="Arial" w:eastAsia="Times New Roman" w:hAnsi="Arial" w:cs="Arial"/>
          <w:b/>
          <w:bCs/>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где 0,9 - средний уровень </w:t>
      </w:r>
      <w:proofErr w:type="spellStart"/>
      <w:r w:rsidRPr="00635B2C">
        <w:rPr>
          <w:rFonts w:ascii="Arial" w:eastAsia="Times New Roman" w:hAnsi="Arial" w:cs="Arial"/>
          <w:color w:val="222222"/>
          <w:sz w:val="19"/>
          <w:szCs w:val="19"/>
        </w:rPr>
        <w:t>софинансирования</w:t>
      </w:r>
      <w:proofErr w:type="spellEnd"/>
      <w:r w:rsidRPr="00635B2C">
        <w:rPr>
          <w:rFonts w:ascii="Arial" w:eastAsia="Times New Roman" w:hAnsi="Arial" w:cs="Arial"/>
          <w:color w:val="222222"/>
          <w:sz w:val="19"/>
          <w:szCs w:val="19"/>
        </w:rPr>
        <w:t>.</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В 2017 году уровень </w:t>
      </w:r>
      <w:proofErr w:type="spellStart"/>
      <w:r w:rsidRPr="00635B2C">
        <w:rPr>
          <w:rFonts w:ascii="Arial" w:eastAsia="Times New Roman" w:hAnsi="Arial" w:cs="Arial"/>
          <w:color w:val="222222"/>
          <w:sz w:val="19"/>
          <w:szCs w:val="19"/>
        </w:rPr>
        <w:t>софинансирования</w:t>
      </w:r>
      <w:proofErr w:type="spellEnd"/>
      <w:r w:rsidRPr="00635B2C">
        <w:rPr>
          <w:rFonts w:ascii="Arial" w:eastAsia="Times New Roman" w:hAnsi="Arial" w:cs="Arial"/>
          <w:color w:val="222222"/>
          <w:sz w:val="19"/>
          <w:szCs w:val="19"/>
        </w:rPr>
        <w:t xml:space="preserve">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Перечисление субсидии в бюджет субъекта Российской Федерации осуществляется на основании </w:t>
      </w:r>
      <w:proofErr w:type="gramStart"/>
      <w:r w:rsidRPr="00635B2C">
        <w:rPr>
          <w:rFonts w:ascii="Arial" w:eastAsia="Times New Roman" w:hAnsi="Arial" w:cs="Arial"/>
          <w:color w:val="222222"/>
          <w:sz w:val="19"/>
          <w:szCs w:val="19"/>
        </w:rPr>
        <w:t>заявки высшего исполнительного органа государственной власти субъекта Российской Федерации</w:t>
      </w:r>
      <w:proofErr w:type="gramEnd"/>
      <w:r w:rsidRPr="00635B2C">
        <w:rPr>
          <w:rFonts w:ascii="Arial" w:eastAsia="Times New Roman" w:hAnsi="Arial" w:cs="Arial"/>
          <w:color w:val="222222"/>
          <w:sz w:val="19"/>
          <w:szCs w:val="19"/>
        </w:rPr>
        <w:t xml:space="preserve">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28. Уполномоченный орган представляет в Министерство сельского хозяйства Российской </w:t>
      </w:r>
      <w:proofErr w:type="gramStart"/>
      <w:r w:rsidRPr="00635B2C">
        <w:rPr>
          <w:rFonts w:ascii="Arial" w:eastAsia="Times New Roman" w:hAnsi="Arial" w:cs="Arial"/>
          <w:color w:val="222222"/>
          <w:sz w:val="19"/>
          <w:szCs w:val="19"/>
        </w:rPr>
        <w:t>Федерации</w:t>
      </w:r>
      <w:proofErr w:type="gramEnd"/>
      <w:r w:rsidRPr="00635B2C">
        <w:rPr>
          <w:rFonts w:ascii="Arial" w:eastAsia="Times New Roman" w:hAnsi="Arial" w:cs="Arial"/>
          <w:color w:val="222222"/>
          <w:sz w:val="19"/>
          <w:szCs w:val="19"/>
        </w:rPr>
        <w:t xml:space="preserve"> следующие документы:</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gramStart"/>
      <w:r w:rsidRPr="00635B2C">
        <w:rPr>
          <w:rFonts w:ascii="Arial" w:eastAsia="Times New Roman" w:hAnsi="Arial" w:cs="Arial"/>
          <w:color w:val="222222"/>
          <w:sz w:val="19"/>
          <w:szCs w:val="19"/>
        </w:rP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пункте 3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отчет о достижении значений показателей результативности использования субсидии, предусмотренных соглашением о предоставлении субсидий, - один раз в год, до 15 января, по форме, устанавливаемой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lastRenderedPageBreak/>
        <w:t>д</w:t>
      </w:r>
      <w:proofErr w:type="spellEnd"/>
      <w:r w:rsidRPr="00635B2C">
        <w:rPr>
          <w:rFonts w:ascii="Arial" w:eastAsia="Times New Roman" w:hAnsi="Arial" w:cs="Arial"/>
          <w:color w:val="222222"/>
          <w:sz w:val="19"/>
          <w:szCs w:val="19"/>
        </w:rPr>
        <w:t>) отчет об исполнении условий предоставления субсидий,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29. Для оценки </w:t>
      </w:r>
      <w:proofErr w:type="gramStart"/>
      <w:r w:rsidRPr="00635B2C">
        <w:rPr>
          <w:rFonts w:ascii="Arial" w:eastAsia="Times New Roman" w:hAnsi="Arial" w:cs="Arial"/>
          <w:color w:val="222222"/>
          <w:sz w:val="19"/>
          <w:szCs w:val="19"/>
        </w:rPr>
        <w:t>эффективности осуществления расходов бюджетов субъектов Российской</w:t>
      </w:r>
      <w:proofErr w:type="gramEnd"/>
      <w:r w:rsidRPr="00635B2C">
        <w:rPr>
          <w:rFonts w:ascii="Arial" w:eastAsia="Times New Roman" w:hAnsi="Arial" w:cs="Arial"/>
          <w:color w:val="222222"/>
          <w:sz w:val="19"/>
          <w:szCs w:val="19"/>
        </w:rPr>
        <w:t xml:space="preserve">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а) валовой сбор зерновых и зернобобовых в хозяйствах всех категорий,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б) валовой сбор сахарной свеклы в хозяйствах всех категорий,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в) валовой сбор льноволокна и </w:t>
      </w:r>
      <w:proofErr w:type="spellStart"/>
      <w:r w:rsidRPr="00635B2C">
        <w:rPr>
          <w:rFonts w:ascii="Arial" w:eastAsia="Times New Roman" w:hAnsi="Arial" w:cs="Arial"/>
          <w:color w:val="222222"/>
          <w:sz w:val="19"/>
          <w:szCs w:val="19"/>
        </w:rPr>
        <w:t>пеньковолокна</w:t>
      </w:r>
      <w:proofErr w:type="spellEnd"/>
      <w:r w:rsidRPr="00635B2C">
        <w:rPr>
          <w:rFonts w:ascii="Arial" w:eastAsia="Times New Roman" w:hAnsi="Arial" w:cs="Arial"/>
          <w:color w:val="222222"/>
          <w:sz w:val="19"/>
          <w:szCs w:val="19"/>
        </w:rPr>
        <w:t xml:space="preserve"> в хозяйствах всех категорий,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д</w:t>
      </w:r>
      <w:proofErr w:type="spellEnd"/>
      <w:r w:rsidRPr="00635B2C">
        <w:rPr>
          <w:rFonts w:ascii="Arial" w:eastAsia="Times New Roman" w:hAnsi="Arial" w:cs="Arial"/>
          <w:color w:val="222222"/>
          <w:sz w:val="19"/>
          <w:szCs w:val="19"/>
        </w:rPr>
        <w:t>) производство скота и птицы на убой в хозяйствах всех категорий (в живом весе),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з</w:t>
      </w:r>
      <w:proofErr w:type="spellEnd"/>
      <w:r w:rsidRPr="00635B2C">
        <w:rPr>
          <w:rFonts w:ascii="Arial" w:eastAsia="Times New Roman" w:hAnsi="Arial" w:cs="Arial"/>
          <w:color w:val="222222"/>
          <w:sz w:val="19"/>
          <w:szCs w:val="19"/>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л) сохранность племенного условного маточного поголовья сельскохозяйственных животных к уровню предыдущего года, (процентов);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м) реализация племенного молодняка крупного рогатого скота молочных и мясных пород на 100 голов маток,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н</w:t>
      </w:r>
      <w:proofErr w:type="spellEnd"/>
      <w:r w:rsidRPr="00635B2C">
        <w:rPr>
          <w:rFonts w:ascii="Arial" w:eastAsia="Times New Roman" w:hAnsi="Arial" w:cs="Arial"/>
          <w:color w:val="222222"/>
          <w:sz w:val="19"/>
          <w:szCs w:val="19"/>
        </w:rPr>
        <w:t>) застрахованное поголовье сельскохозяйственных животных, (тыс. условных голов);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п</w:t>
      </w:r>
      <w:proofErr w:type="spellEnd"/>
      <w:r w:rsidRPr="00635B2C">
        <w:rPr>
          <w:rFonts w:ascii="Arial" w:eastAsia="Times New Roman" w:hAnsi="Arial" w:cs="Arial"/>
          <w:color w:val="222222"/>
          <w:sz w:val="19"/>
          <w:szCs w:val="19"/>
        </w:rPr>
        <w:t xml:space="preserve">) площадь подготовки </w:t>
      </w:r>
      <w:proofErr w:type="spellStart"/>
      <w:r w:rsidRPr="00635B2C">
        <w:rPr>
          <w:rFonts w:ascii="Arial" w:eastAsia="Times New Roman" w:hAnsi="Arial" w:cs="Arial"/>
          <w:color w:val="222222"/>
          <w:sz w:val="19"/>
          <w:szCs w:val="19"/>
        </w:rPr>
        <w:t>низкопродуктивной</w:t>
      </w:r>
      <w:proofErr w:type="spellEnd"/>
      <w:r w:rsidRPr="00635B2C">
        <w:rPr>
          <w:rFonts w:ascii="Arial" w:eastAsia="Times New Roman" w:hAnsi="Arial" w:cs="Arial"/>
          <w:color w:val="222222"/>
          <w:sz w:val="19"/>
          <w:szCs w:val="19"/>
        </w:rPr>
        <w:t xml:space="preserve"> пашни (чистых паров), (тыс. гектаров);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р</w:t>
      </w:r>
      <w:proofErr w:type="spellEnd"/>
      <w:r w:rsidRPr="00635B2C">
        <w:rPr>
          <w:rFonts w:ascii="Arial" w:eastAsia="Times New Roman" w:hAnsi="Arial" w:cs="Arial"/>
          <w:color w:val="222222"/>
          <w:sz w:val="19"/>
          <w:szCs w:val="19"/>
        </w:rPr>
        <w:t>) доля площади, засеваемой элитными семенами, в общей площади посевов, (процентов);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с) площадь закладки многолетних насаждений, (тыс. гектаров);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т) площадь виноградных насаждений в плодоносящем возрасте, (тыс. гектаров);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у) размер застрахованной посевной площади, (тыс. гектаров);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ф</w:t>
      </w:r>
      <w:proofErr w:type="spellEnd"/>
      <w:r w:rsidRPr="00635B2C">
        <w:rPr>
          <w:rFonts w:ascii="Arial" w:eastAsia="Times New Roman" w:hAnsi="Arial" w:cs="Arial"/>
          <w:color w:val="222222"/>
          <w:sz w:val="19"/>
          <w:szCs w:val="19"/>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х</w:t>
      </w:r>
      <w:proofErr w:type="spellEnd"/>
      <w:r w:rsidRPr="00635B2C">
        <w:rPr>
          <w:rFonts w:ascii="Arial" w:eastAsia="Times New Roman" w:hAnsi="Arial" w:cs="Arial"/>
          <w:color w:val="222222"/>
          <w:sz w:val="19"/>
          <w:szCs w:val="19"/>
        </w:rPr>
        <w:t>)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proofErr w:type="spellStart"/>
      <w:r w:rsidRPr="00635B2C">
        <w:rPr>
          <w:rFonts w:ascii="Arial" w:eastAsia="Times New Roman" w:hAnsi="Arial" w:cs="Arial"/>
          <w:color w:val="222222"/>
          <w:sz w:val="19"/>
          <w:szCs w:val="19"/>
        </w:rPr>
        <w:t>ц</w:t>
      </w:r>
      <w:proofErr w:type="spellEnd"/>
      <w:r w:rsidRPr="00635B2C">
        <w:rPr>
          <w:rFonts w:ascii="Arial" w:eastAsia="Times New Roman" w:hAnsi="Arial" w:cs="Arial"/>
          <w:color w:val="222222"/>
          <w:sz w:val="19"/>
          <w:szCs w:val="19"/>
        </w:rPr>
        <w:t>)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интегральной </w:t>
      </w:r>
      <w:proofErr w:type="gramStart"/>
      <w:r w:rsidRPr="00635B2C">
        <w:rPr>
          <w:rFonts w:ascii="Arial" w:eastAsia="Times New Roman" w:hAnsi="Arial" w:cs="Arial"/>
          <w:color w:val="222222"/>
          <w:sz w:val="19"/>
          <w:szCs w:val="19"/>
        </w:rPr>
        <w:t>оценки достижения показателей результативности использования</w:t>
      </w:r>
      <w:proofErr w:type="gramEnd"/>
      <w:r w:rsidRPr="00635B2C">
        <w:rPr>
          <w:rFonts w:ascii="Arial" w:eastAsia="Times New Roman" w:hAnsi="Arial" w:cs="Arial"/>
          <w:color w:val="222222"/>
          <w:sz w:val="19"/>
          <w:szCs w:val="19"/>
        </w:rPr>
        <w:t xml:space="preserve"> субсидии, отраженных в соглашении о предоставлении субсидий, в соответствии с методикой, утверждаемой Министерством сельского хозяйства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31. </w:t>
      </w:r>
      <w:proofErr w:type="gramStart"/>
      <w:r w:rsidRPr="00635B2C">
        <w:rPr>
          <w:rFonts w:ascii="Arial" w:eastAsia="Times New Roman" w:hAnsi="Arial" w:cs="Arial"/>
          <w:color w:val="222222"/>
          <w:sz w:val="19"/>
          <w:szCs w:val="19"/>
        </w:rPr>
        <w:t>В случае отсутствия в очередном финансовом году у субъекта Российской Федерации потребности в субсидии неиспользованная субсидия на основании</w:t>
      </w:r>
      <w:proofErr w:type="gramEnd"/>
      <w:r w:rsidRPr="00635B2C">
        <w:rPr>
          <w:rFonts w:ascii="Arial" w:eastAsia="Times New Roman" w:hAnsi="Arial" w:cs="Arial"/>
          <w:color w:val="222222"/>
          <w:sz w:val="19"/>
          <w:szCs w:val="19"/>
        </w:rP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32. </w:t>
      </w:r>
      <w:proofErr w:type="gramStart"/>
      <w:r w:rsidRPr="00635B2C">
        <w:rPr>
          <w:rFonts w:ascii="Arial" w:eastAsia="Times New Roman" w:hAnsi="Arial" w:cs="Arial"/>
          <w:color w:val="222222"/>
          <w:sz w:val="19"/>
          <w:szCs w:val="19"/>
        </w:rPr>
        <w:t>Положения, касающиеся порядка возврата средств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w:t>
      </w:r>
      <w:proofErr w:type="gramEnd"/>
      <w:r w:rsidRPr="00635B2C">
        <w:rPr>
          <w:rFonts w:ascii="Arial" w:eastAsia="Times New Roman" w:hAnsi="Arial" w:cs="Arial"/>
          <w:color w:val="222222"/>
          <w:sz w:val="19"/>
          <w:szCs w:val="19"/>
        </w:rPr>
        <w:t xml:space="preserve"> обязательств, предусмотренных соглашением о предоставлении субсидий, а также порядка использования возвращенных средств </w:t>
      </w:r>
      <w:r w:rsidRPr="00635B2C">
        <w:rPr>
          <w:rFonts w:ascii="Arial" w:eastAsia="Times New Roman" w:hAnsi="Arial" w:cs="Arial"/>
          <w:color w:val="222222"/>
          <w:sz w:val="19"/>
          <w:szCs w:val="19"/>
        </w:rPr>
        <w:lastRenderedPageBreak/>
        <w:t>Министерством сельского хозяйства Российской Федерации, применяются в соответствии с пунктами 16 - 19 Правил формирования, предоставления и распределения субсидий.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34. </w:t>
      </w:r>
      <w:proofErr w:type="gramStart"/>
      <w:r w:rsidRPr="00635B2C">
        <w:rPr>
          <w:rFonts w:ascii="Arial" w:eastAsia="Times New Roman" w:hAnsi="Arial" w:cs="Arial"/>
          <w:color w:val="222222"/>
          <w:sz w:val="19"/>
          <w:szCs w:val="19"/>
        </w:rPr>
        <w:t>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кодексом Российской Федерации и федеральным законом о федеральном бюджете на текущий</w:t>
      </w:r>
      <w:proofErr w:type="gramEnd"/>
      <w:r w:rsidRPr="00635B2C">
        <w:rPr>
          <w:rFonts w:ascii="Arial" w:eastAsia="Times New Roman" w:hAnsi="Arial" w:cs="Arial"/>
          <w:color w:val="222222"/>
          <w:sz w:val="19"/>
          <w:szCs w:val="19"/>
        </w:rPr>
        <w:t xml:space="preserve"> финансовый год и плановый период, а также пунктом 20 Правил формирования, предоставления и распределения субсидий.</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rsidRPr="00635B2C">
        <w:rPr>
          <w:rFonts w:ascii="Arial" w:eastAsia="Times New Roman" w:hAnsi="Arial" w:cs="Arial"/>
          <w:color w:val="222222"/>
          <w:sz w:val="19"/>
          <w:szCs w:val="19"/>
        </w:rPr>
        <w:t>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w:t>
      </w:r>
      <w:proofErr w:type="gramEnd"/>
      <w:r w:rsidRPr="00635B2C">
        <w:rPr>
          <w:rFonts w:ascii="Arial" w:eastAsia="Times New Roman" w:hAnsi="Arial" w:cs="Arial"/>
          <w:color w:val="222222"/>
          <w:sz w:val="19"/>
          <w:szCs w:val="19"/>
        </w:rPr>
        <w:t>, установленном Министерством финансов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уполномоченный орган.</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В случае несоблюдения условий, установленных настоящими Правилами и соглашением о предоставлении субсидий,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38. </w:t>
      </w:r>
      <w:proofErr w:type="gramStart"/>
      <w:r w:rsidRPr="00635B2C">
        <w:rPr>
          <w:rFonts w:ascii="Arial" w:eastAsia="Times New Roman" w:hAnsi="Arial" w:cs="Arial"/>
          <w:color w:val="222222"/>
          <w:sz w:val="19"/>
          <w:szCs w:val="19"/>
        </w:rPr>
        <w:t>Контроль за</w:t>
      </w:r>
      <w:proofErr w:type="gramEnd"/>
      <w:r w:rsidRPr="00635B2C">
        <w:rPr>
          <w:rFonts w:ascii="Arial" w:eastAsia="Times New Roman" w:hAnsi="Arial" w:cs="Arial"/>
          <w:color w:val="222222"/>
          <w:sz w:val="19"/>
          <w:szCs w:val="19"/>
        </w:rP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Приложение</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к постановлению Правительства</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Российской Федерации</w:t>
      </w:r>
    </w:p>
    <w:p w:rsidR="00635B2C" w:rsidRPr="00635B2C" w:rsidRDefault="00635B2C" w:rsidP="00635B2C">
      <w:pPr>
        <w:shd w:val="clear" w:color="auto" w:fill="FFFFFF"/>
        <w:spacing w:after="0" w:line="240" w:lineRule="auto"/>
        <w:jc w:val="right"/>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от 30 декабря 2016 г. N 1556</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ПЕРЕЧЕНЬ</w:t>
      </w:r>
    </w:p>
    <w:p w:rsidR="00635B2C" w:rsidRPr="00635B2C" w:rsidRDefault="00635B2C" w:rsidP="00635B2C">
      <w:pPr>
        <w:shd w:val="clear" w:color="auto" w:fill="FFFFFF"/>
        <w:spacing w:after="0" w:line="240" w:lineRule="auto"/>
        <w:jc w:val="center"/>
        <w:textAlignment w:val="baseline"/>
        <w:rPr>
          <w:rFonts w:ascii="Arial" w:eastAsia="Times New Roman" w:hAnsi="Arial" w:cs="Arial"/>
          <w:b/>
          <w:bCs/>
          <w:color w:val="222222"/>
          <w:sz w:val="19"/>
          <w:szCs w:val="19"/>
        </w:rPr>
      </w:pPr>
      <w:r w:rsidRPr="00635B2C">
        <w:rPr>
          <w:rFonts w:ascii="Arial" w:eastAsia="Times New Roman" w:hAnsi="Arial" w:cs="Arial"/>
          <w:b/>
          <w:bCs/>
          <w:color w:val="222222"/>
          <w:sz w:val="19"/>
          <w:szCs w:val="19"/>
        </w:rPr>
        <w:t>УТРАТИВШИХ СИЛУ РЕШЕНИЙ ПРАВИТЕЛЬСТВА РОССИЙСКОЙ ФЕДЕРАЦИИ</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 Постановление Правительства Российской Федерации от 17 декабря 2010 г. N</w:t>
      </w:r>
      <w:r w:rsidRPr="00635B2C">
        <w:rPr>
          <w:rFonts w:ascii="Arial" w:eastAsia="Times New Roman" w:hAnsi="Arial" w:cs="Arial"/>
          <w:color w:val="222222"/>
          <w:sz w:val="19"/>
        </w:rPr>
        <w:t> </w:t>
      </w:r>
      <w:hyperlink r:id="rId8" w:history="1">
        <w:r w:rsidRPr="00635B2C">
          <w:rPr>
            <w:rFonts w:ascii="inherit" w:eastAsia="Times New Roman" w:hAnsi="inherit" w:cs="Arial"/>
            <w:color w:val="1B6DFD"/>
            <w:sz w:val="19"/>
          </w:rPr>
          <w:t>1042</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2010, N 52, ст. 7102).</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 Постановление Правительства Российской Федерации от 28 июля 2011 г. N</w:t>
      </w:r>
      <w:r w:rsidRPr="00635B2C">
        <w:rPr>
          <w:rFonts w:ascii="Arial" w:eastAsia="Times New Roman" w:hAnsi="Arial" w:cs="Arial"/>
          <w:color w:val="222222"/>
          <w:sz w:val="19"/>
        </w:rPr>
        <w:t> </w:t>
      </w:r>
      <w:hyperlink r:id="rId9" w:history="1">
        <w:r w:rsidRPr="00635B2C">
          <w:rPr>
            <w:rFonts w:ascii="inherit" w:eastAsia="Times New Roman" w:hAnsi="inherit" w:cs="Arial"/>
            <w:color w:val="1B6DFD"/>
            <w:sz w:val="19"/>
          </w:rPr>
          <w:t>628</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2011, N 32, ст. 4829).</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 Постановление Правительства Российской Федерации от 22 февраля 2012 г. N</w:t>
      </w:r>
      <w:r w:rsidRPr="00635B2C">
        <w:rPr>
          <w:rFonts w:ascii="Arial" w:eastAsia="Times New Roman" w:hAnsi="Arial" w:cs="Arial"/>
          <w:color w:val="222222"/>
          <w:sz w:val="19"/>
        </w:rPr>
        <w:t> </w:t>
      </w:r>
      <w:hyperlink r:id="rId10" w:history="1">
        <w:r w:rsidRPr="00635B2C">
          <w:rPr>
            <w:rFonts w:ascii="inherit" w:eastAsia="Times New Roman" w:hAnsi="inherit" w:cs="Arial"/>
            <w:color w:val="1B6DFD"/>
            <w:sz w:val="19"/>
          </w:rPr>
          <w:t>138</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2012, N 10, ст. 1226).</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4. Постановление Правительства Российской Федерации от 28 февраля 2012 г. N</w:t>
      </w:r>
      <w:r w:rsidRPr="00635B2C">
        <w:rPr>
          <w:rFonts w:ascii="Arial" w:eastAsia="Times New Roman" w:hAnsi="Arial" w:cs="Arial"/>
          <w:color w:val="222222"/>
          <w:sz w:val="19"/>
        </w:rPr>
        <w:t> </w:t>
      </w:r>
      <w:hyperlink r:id="rId11" w:history="1">
        <w:r w:rsidRPr="00635B2C">
          <w:rPr>
            <w:rFonts w:ascii="inherit" w:eastAsia="Times New Roman" w:hAnsi="inherit" w:cs="Arial"/>
            <w:color w:val="1B6DFD"/>
            <w:sz w:val="19"/>
          </w:rPr>
          <w:t>165</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2012, N 10, ст. 1250).</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5. Постановление Правительства Российской Федерации от 28 февраля 2012 г. N</w:t>
      </w:r>
      <w:r w:rsidRPr="00635B2C">
        <w:rPr>
          <w:rFonts w:ascii="Arial" w:eastAsia="Times New Roman" w:hAnsi="Arial" w:cs="Arial"/>
          <w:color w:val="222222"/>
          <w:sz w:val="19"/>
        </w:rPr>
        <w:t> </w:t>
      </w:r>
      <w:hyperlink r:id="rId12" w:history="1">
        <w:r w:rsidRPr="00635B2C">
          <w:rPr>
            <w:rFonts w:ascii="inherit" w:eastAsia="Times New Roman" w:hAnsi="inherit" w:cs="Arial"/>
            <w:color w:val="1B6DFD"/>
            <w:sz w:val="19"/>
          </w:rPr>
          <w:t>166</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2012, N 10, ст. 1251).</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lastRenderedPageBreak/>
        <w:t>6. Постановление Правительства Российской Федерации от 27 сентября 2012 г. N</w:t>
      </w:r>
      <w:r w:rsidRPr="00635B2C">
        <w:rPr>
          <w:rFonts w:ascii="Arial" w:eastAsia="Times New Roman" w:hAnsi="Arial" w:cs="Arial"/>
          <w:color w:val="222222"/>
          <w:sz w:val="19"/>
        </w:rPr>
        <w:t> </w:t>
      </w:r>
      <w:hyperlink r:id="rId13" w:history="1">
        <w:r w:rsidRPr="00635B2C">
          <w:rPr>
            <w:rFonts w:ascii="inherit" w:eastAsia="Times New Roman" w:hAnsi="inherit" w:cs="Arial"/>
            <w:color w:val="1B6DFD"/>
            <w:sz w:val="19"/>
          </w:rPr>
          <w:t>990</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изменения в пункт 1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2012, N 40, ст. 5469).</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7. Постановление Правительства Российской Федерации от 27 сентября 2012 г. N</w:t>
      </w:r>
      <w:r w:rsidRPr="00635B2C">
        <w:rPr>
          <w:rFonts w:ascii="Arial" w:eastAsia="Times New Roman" w:hAnsi="Arial" w:cs="Arial"/>
          <w:color w:val="222222"/>
          <w:sz w:val="19"/>
        </w:rPr>
        <w:t> </w:t>
      </w:r>
      <w:hyperlink r:id="rId14" w:history="1">
        <w:r w:rsidRPr="00635B2C">
          <w:rPr>
            <w:rFonts w:ascii="inherit" w:eastAsia="Times New Roman" w:hAnsi="inherit" w:cs="Arial"/>
            <w:color w:val="1B6DFD"/>
            <w:sz w:val="19"/>
          </w:rPr>
          <w:t>991</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изменения в пункт 1 Правил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2012, N 40, ст. 5470).</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8. Постановление Правительства Российской Федерации от 4 декабря 2012 г. N</w:t>
      </w:r>
      <w:r w:rsidRPr="00635B2C">
        <w:rPr>
          <w:rFonts w:ascii="Arial" w:eastAsia="Times New Roman" w:hAnsi="Arial" w:cs="Arial"/>
          <w:color w:val="222222"/>
          <w:sz w:val="19"/>
        </w:rPr>
        <w:t> </w:t>
      </w:r>
      <w:hyperlink r:id="rId15" w:history="1">
        <w:r w:rsidRPr="00635B2C">
          <w:rPr>
            <w:rFonts w:ascii="inherit" w:eastAsia="Times New Roman" w:hAnsi="inherit" w:cs="Arial"/>
            <w:color w:val="1B6DFD"/>
            <w:sz w:val="19"/>
          </w:rPr>
          <w:t>1257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предоставлении и распределении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2012, N 50, ст. 7073).</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9. </w:t>
      </w:r>
      <w:proofErr w:type="gramStart"/>
      <w:r w:rsidRPr="00635B2C">
        <w:rPr>
          <w:rFonts w:ascii="Arial" w:eastAsia="Times New Roman" w:hAnsi="Arial" w:cs="Arial"/>
          <w:color w:val="222222"/>
          <w:sz w:val="19"/>
          <w:szCs w:val="19"/>
        </w:rPr>
        <w:t>Постановление Правительства Российской Федерации от 4 декабря 2012 г. N</w:t>
      </w:r>
      <w:r w:rsidRPr="00635B2C">
        <w:rPr>
          <w:rFonts w:ascii="Arial" w:eastAsia="Times New Roman" w:hAnsi="Arial" w:cs="Arial"/>
          <w:color w:val="222222"/>
          <w:sz w:val="19"/>
        </w:rPr>
        <w:t> </w:t>
      </w:r>
      <w:hyperlink r:id="rId16" w:history="1">
        <w:r w:rsidRPr="00635B2C">
          <w:rPr>
            <w:rFonts w:ascii="inherit" w:eastAsia="Times New Roman" w:hAnsi="inherit" w:cs="Arial"/>
            <w:color w:val="1B6DFD"/>
            <w:sz w:val="19"/>
          </w:rPr>
          <w:t>1258</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 (Собрание законодательства Российской Федерации, 2012, N 50, ст. 7074).</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10. Постановление Правительства Российской Федерации от 12 декабря 2012 г. N</w:t>
      </w:r>
      <w:r w:rsidRPr="00635B2C">
        <w:rPr>
          <w:rFonts w:ascii="Arial" w:eastAsia="Times New Roman" w:hAnsi="Arial" w:cs="Arial"/>
          <w:color w:val="222222"/>
          <w:sz w:val="19"/>
        </w:rPr>
        <w:t> </w:t>
      </w:r>
      <w:hyperlink r:id="rId17" w:history="1">
        <w:r w:rsidRPr="00635B2C">
          <w:rPr>
            <w:rFonts w:ascii="inherit" w:eastAsia="Times New Roman" w:hAnsi="inherit" w:cs="Arial"/>
            <w:color w:val="1B6DFD"/>
            <w:sz w:val="19"/>
          </w:rPr>
          <w:t>1295</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635B2C">
        <w:rPr>
          <w:rFonts w:ascii="Arial" w:eastAsia="Times New Roman" w:hAnsi="Arial" w:cs="Arial"/>
          <w:color w:val="222222"/>
          <w:sz w:val="19"/>
          <w:szCs w:val="19"/>
        </w:rPr>
        <w:t>подотраслей</w:t>
      </w:r>
      <w:proofErr w:type="spellEnd"/>
      <w:r w:rsidRPr="00635B2C">
        <w:rPr>
          <w:rFonts w:ascii="Arial" w:eastAsia="Times New Roman" w:hAnsi="Arial" w:cs="Arial"/>
          <w:color w:val="222222"/>
          <w:sz w:val="19"/>
          <w:szCs w:val="19"/>
        </w:rPr>
        <w:t xml:space="preserve"> растениеводства" (Собрание законодательства Российской Федерации, 2012, N 51, ст. 7230).</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11. Постановление Правительства Российской Федерации от 22 декабря 2012 г. N</w:t>
      </w:r>
      <w:r w:rsidRPr="00635B2C">
        <w:rPr>
          <w:rFonts w:ascii="Arial" w:eastAsia="Times New Roman" w:hAnsi="Arial" w:cs="Arial"/>
          <w:color w:val="222222"/>
          <w:sz w:val="19"/>
        </w:rPr>
        <w:t> </w:t>
      </w:r>
      <w:hyperlink r:id="rId18" w:history="1">
        <w:r w:rsidRPr="00635B2C">
          <w:rPr>
            <w:rFonts w:ascii="inherit" w:eastAsia="Times New Roman" w:hAnsi="inherit" w:cs="Arial"/>
            <w:color w:val="1B6DFD"/>
            <w:sz w:val="19"/>
          </w:rPr>
          <w:t>1371</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2012, N 53, ст. 7927).</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12. Постановление Правительства Российской Федерации от 27 декабря 2012 г. N</w:t>
      </w:r>
      <w:r w:rsidRPr="00635B2C">
        <w:rPr>
          <w:rFonts w:ascii="Arial" w:eastAsia="Times New Roman" w:hAnsi="Arial" w:cs="Arial"/>
          <w:color w:val="222222"/>
          <w:sz w:val="19"/>
        </w:rPr>
        <w:t> </w:t>
      </w:r>
      <w:hyperlink r:id="rId19" w:history="1">
        <w:r w:rsidRPr="00635B2C">
          <w:rPr>
            <w:rFonts w:ascii="inherit" w:eastAsia="Times New Roman" w:hAnsi="inherit" w:cs="Arial"/>
            <w:color w:val="1B6DFD"/>
            <w:sz w:val="19"/>
          </w:rPr>
          <w:t>1433</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2013, N 1, ст. 30).</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13. </w:t>
      </w:r>
      <w:proofErr w:type="gramStart"/>
      <w:r w:rsidRPr="00635B2C">
        <w:rPr>
          <w:rFonts w:ascii="Arial" w:eastAsia="Times New Roman" w:hAnsi="Arial" w:cs="Arial"/>
          <w:color w:val="222222"/>
          <w:sz w:val="19"/>
          <w:szCs w:val="19"/>
        </w:rPr>
        <w:t>Пункты 6(1), 15, 15(1), 16, 16(1), 20, 20(4) - 20(6)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N 1460</w:t>
      </w:r>
      <w:proofErr w:type="gramEnd"/>
      <w:r w:rsidRPr="00635B2C">
        <w:rPr>
          <w:rFonts w:ascii="Arial" w:eastAsia="Times New Roman" w:hAnsi="Arial" w:cs="Arial"/>
          <w:color w:val="222222"/>
          <w:sz w:val="19"/>
          <w:szCs w:val="19"/>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2013, N 1, ст. 56).</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14. Постановление Правительства Российской Федерации от 30 апреля 2013 г. N</w:t>
      </w:r>
      <w:r w:rsidRPr="00635B2C">
        <w:rPr>
          <w:rFonts w:ascii="Arial" w:eastAsia="Times New Roman" w:hAnsi="Arial" w:cs="Arial"/>
          <w:color w:val="222222"/>
          <w:sz w:val="19"/>
        </w:rPr>
        <w:t> </w:t>
      </w:r>
      <w:hyperlink r:id="rId20" w:history="1">
        <w:r w:rsidRPr="00635B2C">
          <w:rPr>
            <w:rFonts w:ascii="inherit" w:eastAsia="Times New Roman" w:hAnsi="inherit" w:cs="Arial"/>
            <w:color w:val="1B6DFD"/>
            <w:sz w:val="19"/>
          </w:rPr>
          <w:t>385</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изменения в Правила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2013, N 20, ст. 2481).</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15. Постановление Правительства Российской Федерации от 30 апреля 2013 г. N</w:t>
      </w:r>
      <w:r w:rsidRPr="00635B2C">
        <w:rPr>
          <w:rFonts w:ascii="Arial" w:eastAsia="Times New Roman" w:hAnsi="Arial" w:cs="Arial"/>
          <w:color w:val="222222"/>
          <w:sz w:val="19"/>
        </w:rPr>
        <w:t> </w:t>
      </w:r>
      <w:hyperlink r:id="rId21" w:history="1">
        <w:r w:rsidRPr="00635B2C">
          <w:rPr>
            <w:rFonts w:ascii="inherit" w:eastAsia="Times New Roman" w:hAnsi="inherit" w:cs="Arial"/>
            <w:color w:val="1B6DFD"/>
            <w:sz w:val="19"/>
          </w:rPr>
          <w:t>386</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изменения в Правила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2013, N 20, ст. 2482).</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16. Постановление Правительства Российской Федерации от 21 мая 2013 г. N</w:t>
      </w:r>
      <w:r w:rsidRPr="00635B2C">
        <w:rPr>
          <w:rFonts w:ascii="Arial" w:eastAsia="Times New Roman" w:hAnsi="Arial" w:cs="Arial"/>
          <w:color w:val="222222"/>
          <w:sz w:val="19"/>
        </w:rPr>
        <w:t> </w:t>
      </w:r>
      <w:hyperlink r:id="rId22" w:history="1">
        <w:r w:rsidRPr="00635B2C">
          <w:rPr>
            <w:rFonts w:ascii="inherit" w:eastAsia="Times New Roman" w:hAnsi="inherit" w:cs="Arial"/>
            <w:color w:val="1B6DFD"/>
            <w:sz w:val="19"/>
          </w:rPr>
          <w:t>427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2013, N 22, ст. 2811).</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17. Пункт 46 изменений, которые вносятся в акты Правительства Российской Федерации, утвержденных постановлением Правительства Российской Федерации от 26 августа 2013 г. N</w:t>
      </w:r>
      <w:r w:rsidRPr="00635B2C">
        <w:rPr>
          <w:rFonts w:ascii="Arial" w:eastAsia="Times New Roman" w:hAnsi="Arial" w:cs="Arial"/>
          <w:color w:val="222222"/>
          <w:sz w:val="19"/>
        </w:rPr>
        <w:t> </w:t>
      </w:r>
      <w:hyperlink r:id="rId23" w:history="1">
        <w:r w:rsidRPr="00635B2C">
          <w:rPr>
            <w:rFonts w:ascii="inherit" w:eastAsia="Times New Roman" w:hAnsi="inherit" w:cs="Arial"/>
            <w:color w:val="1B6DFD"/>
            <w:sz w:val="19"/>
          </w:rPr>
          <w:t>739</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отдельных вопросах государственного регулирования, контроля и надзора в сфере финансового рынка Российской Федерации" (Собрание законодательства Российской Федерации, 2013, N 36, ст. 4578).</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18. Постановление Правительства Российской Федерации от 25 декабря 2013 г. N</w:t>
      </w:r>
      <w:r w:rsidRPr="00635B2C">
        <w:rPr>
          <w:rFonts w:ascii="Arial" w:eastAsia="Times New Roman" w:hAnsi="Arial" w:cs="Arial"/>
          <w:color w:val="222222"/>
          <w:sz w:val="19"/>
        </w:rPr>
        <w:t> </w:t>
      </w:r>
      <w:hyperlink r:id="rId24" w:history="1">
        <w:r w:rsidRPr="00635B2C">
          <w:rPr>
            <w:rFonts w:ascii="inherit" w:eastAsia="Times New Roman" w:hAnsi="inherit" w:cs="Arial"/>
            <w:color w:val="1B6DFD"/>
            <w:sz w:val="19"/>
          </w:rPr>
          <w:t>1249</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изменения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2013, N 52, ст. 7223).</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19. Постановление Правительства Российской Федерации от 31 мая 2014 г. N</w:t>
      </w:r>
      <w:r w:rsidRPr="00635B2C">
        <w:rPr>
          <w:rFonts w:ascii="Arial" w:eastAsia="Times New Roman" w:hAnsi="Arial" w:cs="Arial"/>
          <w:color w:val="222222"/>
          <w:sz w:val="19"/>
        </w:rPr>
        <w:t> </w:t>
      </w:r>
      <w:hyperlink r:id="rId25" w:history="1">
        <w:r w:rsidRPr="00635B2C">
          <w:rPr>
            <w:rFonts w:ascii="inherit" w:eastAsia="Times New Roman" w:hAnsi="inherit" w:cs="Arial"/>
            <w:color w:val="1B6DFD"/>
            <w:sz w:val="19"/>
          </w:rPr>
          <w:t>499</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 xml:space="preserve">"О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w:t>
      </w:r>
      <w:r w:rsidRPr="00635B2C">
        <w:rPr>
          <w:rFonts w:ascii="Arial" w:eastAsia="Times New Roman" w:hAnsi="Arial" w:cs="Arial"/>
          <w:color w:val="222222"/>
          <w:sz w:val="19"/>
          <w:szCs w:val="19"/>
        </w:rPr>
        <w:lastRenderedPageBreak/>
        <w:t>развития сельского хозяйства субъектов Российской Федерации" (Собрание законодательства Российской Федерации, 2014, N 23, ст. 2988).</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20. Постановление Правительства Российской Федерации от 26 декабря 2014 г. N</w:t>
      </w:r>
      <w:r w:rsidRPr="00635B2C">
        <w:rPr>
          <w:rFonts w:ascii="Arial" w:eastAsia="Times New Roman" w:hAnsi="Arial" w:cs="Arial"/>
          <w:color w:val="222222"/>
          <w:sz w:val="19"/>
        </w:rPr>
        <w:t> </w:t>
      </w:r>
      <w:hyperlink r:id="rId26" w:history="1">
        <w:r w:rsidRPr="00635B2C">
          <w:rPr>
            <w:rFonts w:ascii="inherit" w:eastAsia="Times New Roman" w:hAnsi="inherit" w:cs="Arial"/>
            <w:color w:val="1B6DFD"/>
            <w:sz w:val="19"/>
          </w:rPr>
          <w:t>1512</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некоторые акты Правительства Российской Федерации" (Собрание законодательства Российской Федерации, 2015, N 1, ст. 296).</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21. Постановление Правительства Российской Федерации от 26 декабря 2014 г. N</w:t>
      </w:r>
      <w:r w:rsidRPr="00635B2C">
        <w:rPr>
          <w:rFonts w:ascii="Arial" w:eastAsia="Times New Roman" w:hAnsi="Arial" w:cs="Arial"/>
          <w:color w:val="222222"/>
          <w:sz w:val="19"/>
        </w:rPr>
        <w:t> </w:t>
      </w:r>
      <w:hyperlink r:id="rId27" w:history="1">
        <w:r w:rsidRPr="00635B2C">
          <w:rPr>
            <w:rFonts w:ascii="inherit" w:eastAsia="Times New Roman" w:hAnsi="inherit" w:cs="Arial"/>
            <w:color w:val="1B6DFD"/>
            <w:sz w:val="19"/>
          </w:rPr>
          <w:t>1520</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2015, N 1, ст. 302).</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22. Постановление Правительства Российской Федерации от 17 января 2015 г. N</w:t>
      </w:r>
      <w:r w:rsidRPr="00635B2C">
        <w:rPr>
          <w:rFonts w:ascii="Arial" w:eastAsia="Times New Roman" w:hAnsi="Arial" w:cs="Arial"/>
          <w:color w:val="222222"/>
          <w:sz w:val="19"/>
        </w:rPr>
        <w:t> </w:t>
      </w:r>
      <w:hyperlink r:id="rId28" w:history="1">
        <w:r w:rsidRPr="00635B2C">
          <w:rPr>
            <w:rFonts w:ascii="inherit" w:eastAsia="Times New Roman" w:hAnsi="inherit" w:cs="Arial"/>
            <w:color w:val="1B6DFD"/>
            <w:sz w:val="19"/>
          </w:rPr>
          <w:t>20</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 xml:space="preserve">"О внесении изменений в Правила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635B2C">
        <w:rPr>
          <w:rFonts w:ascii="Arial" w:eastAsia="Times New Roman" w:hAnsi="Arial" w:cs="Arial"/>
          <w:color w:val="222222"/>
          <w:sz w:val="19"/>
          <w:szCs w:val="19"/>
        </w:rPr>
        <w:t>подотраслей</w:t>
      </w:r>
      <w:proofErr w:type="spellEnd"/>
      <w:r w:rsidRPr="00635B2C">
        <w:rPr>
          <w:rFonts w:ascii="Arial" w:eastAsia="Times New Roman" w:hAnsi="Arial" w:cs="Arial"/>
          <w:color w:val="222222"/>
          <w:sz w:val="19"/>
          <w:szCs w:val="19"/>
        </w:rPr>
        <w:t xml:space="preserve"> растениеводства" (Собрание законодательства Российской Федерации, 2015, N 4, ст. 662).</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23. </w:t>
      </w:r>
      <w:proofErr w:type="gramStart"/>
      <w:r w:rsidRPr="00635B2C">
        <w:rPr>
          <w:rFonts w:ascii="Arial" w:eastAsia="Times New Roman" w:hAnsi="Arial" w:cs="Arial"/>
          <w:color w:val="222222"/>
          <w:sz w:val="19"/>
          <w:szCs w:val="19"/>
        </w:rPr>
        <w:t>Постановление Правительства Российской Федерации от 17 января 2015 г. N</w:t>
      </w:r>
      <w:r w:rsidRPr="00635B2C">
        <w:rPr>
          <w:rFonts w:ascii="Arial" w:eastAsia="Times New Roman" w:hAnsi="Arial" w:cs="Arial"/>
          <w:color w:val="222222"/>
          <w:sz w:val="19"/>
        </w:rPr>
        <w:t> </w:t>
      </w:r>
      <w:hyperlink r:id="rId29" w:history="1">
        <w:r w:rsidRPr="00635B2C">
          <w:rPr>
            <w:rFonts w:ascii="inherit" w:eastAsia="Times New Roman" w:hAnsi="inherit" w:cs="Arial"/>
            <w:color w:val="1B6DFD"/>
            <w:sz w:val="19"/>
          </w:rPr>
          <w:t>21</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 (Собрание законодательства Российской Федерации, 2015, N 4, ст. 663).</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24. Постановление Правительства Российской Федерации от 27 января 2015 г. N</w:t>
      </w:r>
      <w:r w:rsidRPr="00635B2C">
        <w:rPr>
          <w:rFonts w:ascii="Arial" w:eastAsia="Times New Roman" w:hAnsi="Arial" w:cs="Arial"/>
          <w:color w:val="222222"/>
          <w:sz w:val="19"/>
        </w:rPr>
        <w:t> </w:t>
      </w:r>
      <w:hyperlink r:id="rId30" w:history="1">
        <w:r w:rsidRPr="00635B2C">
          <w:rPr>
            <w:rFonts w:ascii="inherit" w:eastAsia="Times New Roman" w:hAnsi="inherit" w:cs="Arial"/>
            <w:color w:val="1B6DFD"/>
            <w:sz w:val="19"/>
          </w:rPr>
          <w:t>50</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2015, N 5, ст. 830).</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25. </w:t>
      </w:r>
      <w:proofErr w:type="gramStart"/>
      <w:r w:rsidRPr="00635B2C">
        <w:rPr>
          <w:rFonts w:ascii="Arial" w:eastAsia="Times New Roman" w:hAnsi="Arial" w:cs="Arial"/>
          <w:color w:val="222222"/>
          <w:sz w:val="19"/>
          <w:szCs w:val="19"/>
        </w:rPr>
        <w:t>Пункты 5, 11, 12, 16 изменений, которые вносятся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27 января 2015 г. N 53 "О внесении изменений в Правила</w:t>
      </w:r>
      <w:proofErr w:type="gramEnd"/>
      <w:r w:rsidRPr="00635B2C">
        <w:rPr>
          <w:rFonts w:ascii="Arial" w:eastAsia="Times New Roman" w:hAnsi="Arial" w:cs="Arial"/>
          <w:color w:val="222222"/>
          <w:sz w:val="19"/>
          <w:szCs w:val="19"/>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5, ст. 833).</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26. Постановление Правительства Российской Федерации от 25 февраля 2015 г. N</w:t>
      </w:r>
      <w:r w:rsidRPr="00635B2C">
        <w:rPr>
          <w:rFonts w:ascii="Arial" w:eastAsia="Times New Roman" w:hAnsi="Arial" w:cs="Arial"/>
          <w:color w:val="222222"/>
          <w:sz w:val="19"/>
        </w:rPr>
        <w:t> </w:t>
      </w:r>
      <w:hyperlink r:id="rId31" w:history="1">
        <w:r w:rsidRPr="00635B2C">
          <w:rPr>
            <w:rFonts w:ascii="inherit" w:eastAsia="Times New Roman" w:hAnsi="inherit" w:cs="Arial"/>
            <w:color w:val="1B6DFD"/>
            <w:sz w:val="19"/>
          </w:rPr>
          <w:t>167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2015, N 10, ст. 1528).</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27. Постановление Правительства Российской Федерации от 24 июня 2015 г. N</w:t>
      </w:r>
      <w:r w:rsidRPr="00635B2C">
        <w:rPr>
          <w:rFonts w:ascii="Arial" w:eastAsia="Times New Roman" w:hAnsi="Arial" w:cs="Arial"/>
          <w:color w:val="222222"/>
          <w:sz w:val="19"/>
        </w:rPr>
        <w:t> </w:t>
      </w:r>
      <w:hyperlink r:id="rId32" w:history="1">
        <w:r w:rsidRPr="00635B2C">
          <w:rPr>
            <w:rFonts w:ascii="inherit" w:eastAsia="Times New Roman" w:hAnsi="inherit" w:cs="Arial"/>
            <w:color w:val="1B6DFD"/>
            <w:sz w:val="19"/>
          </w:rPr>
          <w:t>623</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 xml:space="preserve">"Об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635B2C">
        <w:rPr>
          <w:rFonts w:ascii="Arial" w:eastAsia="Times New Roman" w:hAnsi="Arial" w:cs="Arial"/>
          <w:color w:val="222222"/>
          <w:sz w:val="19"/>
          <w:szCs w:val="19"/>
        </w:rPr>
        <w:t>грантовую</w:t>
      </w:r>
      <w:proofErr w:type="spellEnd"/>
      <w:r w:rsidRPr="00635B2C">
        <w:rPr>
          <w:rFonts w:ascii="Arial" w:eastAsia="Times New Roman" w:hAnsi="Arial" w:cs="Arial"/>
          <w:color w:val="222222"/>
          <w:sz w:val="19"/>
          <w:szCs w:val="19"/>
        </w:rPr>
        <w:t xml:space="preserve"> поддержку сельскохозяйственных потребительских кооперативов для развития материально-технической базы" (Собрание законодательства Российской Федерации, 2015, N 26, ст. 3911).</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28. Постановление Правительства Российской Федерации от 2 июля 2015 г. N</w:t>
      </w:r>
      <w:r w:rsidRPr="00635B2C">
        <w:rPr>
          <w:rFonts w:ascii="Arial" w:eastAsia="Times New Roman" w:hAnsi="Arial" w:cs="Arial"/>
          <w:color w:val="222222"/>
          <w:sz w:val="19"/>
        </w:rPr>
        <w:t> </w:t>
      </w:r>
      <w:hyperlink r:id="rId33" w:history="1">
        <w:r w:rsidRPr="00635B2C">
          <w:rPr>
            <w:rFonts w:ascii="inherit" w:eastAsia="Times New Roman" w:hAnsi="inherit" w:cs="Arial"/>
            <w:color w:val="1B6DFD"/>
            <w:sz w:val="19"/>
          </w:rPr>
          <w:t>667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предоставления и распределения субсидий из федерального бюджета бюджетам субъектов Российской Федерации на поддержку производства и реализации тонкорунной и полутонкорунной шерсти" (Собрание законодательства Российской Федерации, 2015, N 28, ст. 4234).</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29. </w:t>
      </w:r>
      <w:proofErr w:type="gramStart"/>
      <w:r w:rsidRPr="00635B2C">
        <w:rPr>
          <w:rFonts w:ascii="Arial" w:eastAsia="Times New Roman" w:hAnsi="Arial" w:cs="Arial"/>
          <w:color w:val="222222"/>
          <w:sz w:val="19"/>
          <w:szCs w:val="19"/>
        </w:rPr>
        <w:t>Пункты 6, 13, 14, 18 и абзацы восемьдесят девятый - сто сорок четвертый пункта 19 изменений, которые вносятся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июля</w:t>
      </w:r>
      <w:proofErr w:type="gramEnd"/>
      <w:r w:rsidRPr="00635B2C">
        <w:rPr>
          <w:rFonts w:ascii="Arial" w:eastAsia="Times New Roman" w:hAnsi="Arial" w:cs="Arial"/>
          <w:color w:val="222222"/>
          <w:sz w:val="19"/>
          <w:szCs w:val="19"/>
        </w:rPr>
        <w:t xml:space="preserve"> </w:t>
      </w:r>
      <w:proofErr w:type="gramStart"/>
      <w:r w:rsidRPr="00635B2C">
        <w:rPr>
          <w:rFonts w:ascii="Arial" w:eastAsia="Times New Roman" w:hAnsi="Arial" w:cs="Arial"/>
          <w:color w:val="222222"/>
          <w:sz w:val="19"/>
          <w:szCs w:val="19"/>
        </w:rPr>
        <w:t>2015 г. N</w:t>
      </w:r>
      <w:r w:rsidRPr="00635B2C">
        <w:rPr>
          <w:rFonts w:ascii="Arial" w:eastAsia="Times New Roman" w:hAnsi="Arial" w:cs="Arial"/>
          <w:color w:val="222222"/>
          <w:sz w:val="19"/>
        </w:rPr>
        <w:t> </w:t>
      </w:r>
      <w:hyperlink r:id="rId34" w:history="1">
        <w:r w:rsidRPr="00635B2C">
          <w:rPr>
            <w:rFonts w:ascii="inherit" w:eastAsia="Times New Roman" w:hAnsi="inherit" w:cs="Arial"/>
            <w:color w:val="1B6DFD"/>
            <w:sz w:val="19"/>
          </w:rPr>
          <w:t>766</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32, ст. 4760).</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30. Постановление Правительства Российской Федерации от 30 ноября 2015 г. N</w:t>
      </w:r>
      <w:r w:rsidRPr="00635B2C">
        <w:rPr>
          <w:rFonts w:ascii="Arial" w:eastAsia="Times New Roman" w:hAnsi="Arial" w:cs="Arial"/>
          <w:color w:val="222222"/>
          <w:sz w:val="19"/>
        </w:rPr>
        <w:t> </w:t>
      </w:r>
      <w:hyperlink r:id="rId35" w:history="1">
        <w:r w:rsidRPr="00635B2C">
          <w:rPr>
            <w:rFonts w:ascii="inherit" w:eastAsia="Times New Roman" w:hAnsi="inherit" w:cs="Arial"/>
            <w:color w:val="1B6DFD"/>
            <w:sz w:val="19"/>
          </w:rPr>
          <w:t>1294</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2015, N 49, ст. 6986).</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31. Постановление Правительства Российской Федерации от 30 декабря 2015 г. N</w:t>
      </w:r>
      <w:r w:rsidRPr="00635B2C">
        <w:rPr>
          <w:rFonts w:ascii="Arial" w:eastAsia="Times New Roman" w:hAnsi="Arial" w:cs="Arial"/>
          <w:color w:val="222222"/>
          <w:sz w:val="19"/>
        </w:rPr>
        <w:t> </w:t>
      </w:r>
      <w:hyperlink r:id="rId36" w:history="1">
        <w:r w:rsidRPr="00635B2C">
          <w:rPr>
            <w:rFonts w:ascii="inherit" w:eastAsia="Times New Roman" w:hAnsi="inherit" w:cs="Arial"/>
            <w:color w:val="1B6DFD"/>
            <w:sz w:val="19"/>
          </w:rPr>
          <w:t>1498</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 xml:space="preserve">"О внесении изменений в Правила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635B2C">
        <w:rPr>
          <w:rFonts w:ascii="Arial" w:eastAsia="Times New Roman" w:hAnsi="Arial" w:cs="Arial"/>
          <w:color w:val="222222"/>
          <w:sz w:val="19"/>
          <w:szCs w:val="19"/>
        </w:rPr>
        <w:t>подотраслей</w:t>
      </w:r>
      <w:proofErr w:type="spellEnd"/>
      <w:r w:rsidRPr="00635B2C">
        <w:rPr>
          <w:rFonts w:ascii="Arial" w:eastAsia="Times New Roman" w:hAnsi="Arial" w:cs="Arial"/>
          <w:color w:val="222222"/>
          <w:sz w:val="19"/>
          <w:szCs w:val="19"/>
        </w:rPr>
        <w:t xml:space="preserve"> растениеводства" (Собрание законодательства Российской Федерации, 2016, N 2, ст. 372).</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lastRenderedPageBreak/>
        <w:t>32. Постановление Правительства Российской Федерации от 17 февраля 2016 г. N</w:t>
      </w:r>
      <w:r w:rsidRPr="00635B2C">
        <w:rPr>
          <w:rFonts w:ascii="Arial" w:eastAsia="Times New Roman" w:hAnsi="Arial" w:cs="Arial"/>
          <w:color w:val="222222"/>
          <w:sz w:val="19"/>
        </w:rPr>
        <w:t> </w:t>
      </w:r>
      <w:hyperlink r:id="rId37" w:history="1">
        <w:r w:rsidRPr="00635B2C">
          <w:rPr>
            <w:rFonts w:ascii="inherit" w:eastAsia="Times New Roman" w:hAnsi="inherit" w:cs="Arial"/>
            <w:color w:val="1B6DFD"/>
            <w:sz w:val="19"/>
          </w:rPr>
          <w:t>107</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2016, N 8, ст. 1128).</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33. Постановление Правительства Российской Федерации от 5 апреля 2016 г. N</w:t>
      </w:r>
      <w:r w:rsidRPr="00635B2C">
        <w:rPr>
          <w:rFonts w:ascii="Arial" w:eastAsia="Times New Roman" w:hAnsi="Arial" w:cs="Arial"/>
          <w:color w:val="222222"/>
          <w:sz w:val="19"/>
        </w:rPr>
        <w:t> </w:t>
      </w:r>
      <w:hyperlink r:id="rId38" w:history="1">
        <w:r w:rsidRPr="00635B2C">
          <w:rPr>
            <w:rFonts w:ascii="inherit" w:eastAsia="Times New Roman" w:hAnsi="inherit" w:cs="Arial"/>
            <w:color w:val="1B6DFD"/>
            <w:sz w:val="19"/>
          </w:rPr>
          <w:t>274</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2016, N 15, ст. 2104).</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 xml:space="preserve">34. </w:t>
      </w:r>
      <w:proofErr w:type="gramStart"/>
      <w:r w:rsidRPr="00635B2C">
        <w:rPr>
          <w:rFonts w:ascii="Arial" w:eastAsia="Times New Roman" w:hAnsi="Arial" w:cs="Arial"/>
          <w:color w:val="222222"/>
          <w:sz w:val="19"/>
          <w:szCs w:val="19"/>
        </w:rPr>
        <w:t>Пункты 27, 40, 66, 135, 136, 148, 149, 157, 298 и 301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w:t>
      </w:r>
      <w:r w:rsidRPr="00635B2C">
        <w:rPr>
          <w:rFonts w:ascii="Arial" w:eastAsia="Times New Roman" w:hAnsi="Arial" w:cs="Arial"/>
          <w:color w:val="222222"/>
          <w:sz w:val="19"/>
        </w:rPr>
        <w:t> </w:t>
      </w:r>
      <w:hyperlink r:id="rId39" w:history="1">
        <w:r w:rsidRPr="00635B2C">
          <w:rPr>
            <w:rFonts w:ascii="inherit" w:eastAsia="Times New Roman" w:hAnsi="inherit" w:cs="Arial"/>
            <w:color w:val="1B6DFD"/>
            <w:sz w:val="19"/>
          </w:rPr>
          <w:t>464</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w:t>
      </w:r>
      <w:proofErr w:type="gramEnd"/>
      <w:r w:rsidRPr="00635B2C">
        <w:rPr>
          <w:rFonts w:ascii="Arial" w:eastAsia="Times New Roman" w:hAnsi="Arial" w:cs="Arial"/>
          <w:color w:val="222222"/>
          <w:sz w:val="19"/>
          <w:szCs w:val="19"/>
        </w:rPr>
        <w:t xml:space="preserve"> </w:t>
      </w:r>
      <w:proofErr w:type="gramStart"/>
      <w:r w:rsidRPr="00635B2C">
        <w:rPr>
          <w:rFonts w:ascii="Arial" w:eastAsia="Times New Roman" w:hAnsi="Arial" w:cs="Arial"/>
          <w:color w:val="222222"/>
          <w:sz w:val="19"/>
          <w:szCs w:val="19"/>
        </w:rPr>
        <w:t>Федерации, 2016, N 24, ст. 3525).</w:t>
      </w:r>
      <w:proofErr w:type="gramEnd"/>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35. Постановление Правительства Российской Федерации от 2 июня 2016 г. N</w:t>
      </w:r>
      <w:r w:rsidRPr="00635B2C">
        <w:rPr>
          <w:rFonts w:ascii="Arial" w:eastAsia="Times New Roman" w:hAnsi="Arial" w:cs="Arial"/>
          <w:color w:val="222222"/>
          <w:sz w:val="19"/>
        </w:rPr>
        <w:t> </w:t>
      </w:r>
      <w:hyperlink r:id="rId40" w:history="1">
        <w:r w:rsidRPr="00635B2C">
          <w:rPr>
            <w:rFonts w:ascii="inherit" w:eastAsia="Times New Roman" w:hAnsi="inherit" w:cs="Arial"/>
            <w:color w:val="1B6DFD"/>
            <w:sz w:val="19"/>
          </w:rPr>
          <w:t>499</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2016, N 24, ст. 3538).</w:t>
      </w:r>
    </w:p>
    <w:p w:rsidR="00635B2C" w:rsidRPr="00635B2C" w:rsidRDefault="00635B2C" w:rsidP="00635B2C">
      <w:pPr>
        <w:shd w:val="clear" w:color="auto" w:fill="FFFFFF"/>
        <w:spacing w:after="0" w:line="240" w:lineRule="auto"/>
        <w:jc w:val="both"/>
        <w:textAlignment w:val="baseline"/>
        <w:rPr>
          <w:rFonts w:ascii="Arial" w:eastAsia="Times New Roman" w:hAnsi="Arial" w:cs="Arial"/>
          <w:color w:val="222222"/>
          <w:sz w:val="19"/>
          <w:szCs w:val="19"/>
        </w:rPr>
      </w:pPr>
      <w:r w:rsidRPr="00635B2C">
        <w:rPr>
          <w:rFonts w:ascii="Arial" w:eastAsia="Times New Roman" w:hAnsi="Arial" w:cs="Arial"/>
          <w:color w:val="222222"/>
          <w:sz w:val="19"/>
          <w:szCs w:val="19"/>
        </w:rPr>
        <w:t>36. Постановление Правительства Российской Федерации от 2 августа 2016 г. N</w:t>
      </w:r>
      <w:r w:rsidRPr="00635B2C">
        <w:rPr>
          <w:rFonts w:ascii="Arial" w:eastAsia="Times New Roman" w:hAnsi="Arial" w:cs="Arial"/>
          <w:color w:val="222222"/>
          <w:sz w:val="19"/>
        </w:rPr>
        <w:t> </w:t>
      </w:r>
      <w:hyperlink r:id="rId41" w:history="1">
        <w:r w:rsidRPr="00635B2C">
          <w:rPr>
            <w:rFonts w:ascii="inherit" w:eastAsia="Times New Roman" w:hAnsi="inherit" w:cs="Arial"/>
            <w:color w:val="1B6DFD"/>
            <w:sz w:val="19"/>
          </w:rPr>
          <w:t>741</w:t>
        </w:r>
      </w:hyperlink>
      <w:r w:rsidRPr="00635B2C">
        <w:rPr>
          <w:rFonts w:ascii="Arial" w:eastAsia="Times New Roman" w:hAnsi="Arial" w:cs="Arial"/>
          <w:color w:val="222222"/>
          <w:sz w:val="19"/>
        </w:rPr>
        <w:t> </w:t>
      </w:r>
      <w:r w:rsidRPr="00635B2C">
        <w:rPr>
          <w:rFonts w:ascii="Arial" w:eastAsia="Times New Roman" w:hAnsi="Arial" w:cs="Arial"/>
          <w:color w:val="222222"/>
          <w:sz w:val="19"/>
          <w:szCs w:val="19"/>
        </w:rPr>
        <w:t>"Об утверждении Правил предоставления и распределения субсидий из федерального бюджета бюджетам субъектов Российской Федерации на содержание товарного маточного поголовья крупного рогатого скота мясных пород и их помесей" (Собрание законодательства Российской Федерации, 2016, N 32, ст. 5121).</w:t>
      </w:r>
    </w:p>
    <w:p w:rsidR="004368DC" w:rsidRDefault="004368DC"/>
    <w:sectPr w:rsidR="004368DC" w:rsidSect="00C81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B2C"/>
    <w:rsid w:val="0010484A"/>
    <w:rsid w:val="004368DC"/>
    <w:rsid w:val="00635B2C"/>
    <w:rsid w:val="00C811A9"/>
    <w:rsid w:val="00E1090C"/>
    <w:rsid w:val="00FE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A9"/>
  </w:style>
  <w:style w:type="paragraph" w:styleId="1">
    <w:name w:val="heading 1"/>
    <w:basedOn w:val="a"/>
    <w:link w:val="10"/>
    <w:uiPriority w:val="9"/>
    <w:qFormat/>
    <w:rsid w:val="00635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B2C"/>
    <w:rPr>
      <w:rFonts w:ascii="Times New Roman" w:eastAsia="Times New Roman" w:hAnsi="Times New Roman" w:cs="Times New Roman"/>
      <w:b/>
      <w:bCs/>
      <w:kern w:val="36"/>
      <w:sz w:val="48"/>
      <w:szCs w:val="48"/>
    </w:rPr>
  </w:style>
  <w:style w:type="paragraph" w:customStyle="1" w:styleId="pj">
    <w:name w:val="pj"/>
    <w:basedOn w:val="a"/>
    <w:rsid w:val="00635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635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5B2C"/>
  </w:style>
  <w:style w:type="character" w:styleId="a3">
    <w:name w:val="Hyperlink"/>
    <w:basedOn w:val="a0"/>
    <w:uiPriority w:val="99"/>
    <w:semiHidden/>
    <w:unhideWhenUsed/>
    <w:rsid w:val="00635B2C"/>
    <w:rPr>
      <w:color w:val="0000FF"/>
      <w:u w:val="single"/>
    </w:rPr>
  </w:style>
  <w:style w:type="paragraph" w:customStyle="1" w:styleId="pr">
    <w:name w:val="pr"/>
    <w:basedOn w:val="a"/>
    <w:rsid w:val="00635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797223">
      <w:bodyDiv w:val="1"/>
      <w:marLeft w:val="0"/>
      <w:marRight w:val="0"/>
      <w:marTop w:val="0"/>
      <w:marBottom w:val="0"/>
      <w:divBdr>
        <w:top w:val="none" w:sz="0" w:space="0" w:color="auto"/>
        <w:left w:val="none" w:sz="0" w:space="0" w:color="auto"/>
        <w:bottom w:val="none" w:sz="0" w:space="0" w:color="auto"/>
        <w:right w:val="none" w:sz="0" w:space="0" w:color="auto"/>
      </w:divBdr>
      <w:divsChild>
        <w:div w:id="643051183">
          <w:marLeft w:val="60"/>
          <w:marRight w:val="60"/>
          <w:marTop w:val="0"/>
          <w:marBottom w:val="0"/>
          <w:divBdr>
            <w:top w:val="none" w:sz="0" w:space="0" w:color="auto"/>
            <w:left w:val="none" w:sz="0" w:space="0" w:color="auto"/>
            <w:bottom w:val="none" w:sz="0" w:space="0" w:color="auto"/>
            <w:right w:val="none" w:sz="0" w:space="0" w:color="auto"/>
          </w:divBdr>
        </w:div>
        <w:div w:id="38811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17.12.2010-N-1042/" TargetMode="External"/><Relationship Id="rId13" Type="http://schemas.openxmlformats.org/officeDocument/2006/relationships/hyperlink" Target="http://rulaws.ru/goverment/Postanovlenie-Pravitelstva-RF-ot-27.09.2012-N-990/" TargetMode="External"/><Relationship Id="rId18" Type="http://schemas.openxmlformats.org/officeDocument/2006/relationships/hyperlink" Target="http://rulaws.ru/goverment/Postanovlenie-Pravitelstva-RF-ot-22.12.2012-N-1371/" TargetMode="External"/><Relationship Id="rId26" Type="http://schemas.openxmlformats.org/officeDocument/2006/relationships/hyperlink" Target="http://rulaws.ru/goverment/Postanovlenie-Pravitelstva-RF-ot-26.12.2014-N-1512/" TargetMode="External"/><Relationship Id="rId39" Type="http://schemas.openxmlformats.org/officeDocument/2006/relationships/hyperlink" Target="http://rulaws.ru/goverment/Postanovlenie-Pravitelstva-RF-ot-25.05.2016-N-464/" TargetMode="External"/><Relationship Id="rId3" Type="http://schemas.openxmlformats.org/officeDocument/2006/relationships/webSettings" Target="webSettings.xml"/><Relationship Id="rId21" Type="http://schemas.openxmlformats.org/officeDocument/2006/relationships/hyperlink" Target="http://rulaws.ru/goverment/Postanovlenie-Pravitelstva-RF-ot-30.04.2013-N-386/" TargetMode="External"/><Relationship Id="rId34" Type="http://schemas.openxmlformats.org/officeDocument/2006/relationships/hyperlink" Target="http://rulaws.ru/goverment/Postanovlenie-Pravitelstva-RF-ot-28.07.2015-N-766/" TargetMode="External"/><Relationship Id="rId42" Type="http://schemas.openxmlformats.org/officeDocument/2006/relationships/fontTable" Target="fontTable.xml"/><Relationship Id="rId7" Type="http://schemas.openxmlformats.org/officeDocument/2006/relationships/hyperlink" Target="http://rulaws.ru/goverment/Postanovlenie-Pravitelstva-RF-ot-22.11.2004-N-670/" TargetMode="External"/><Relationship Id="rId12" Type="http://schemas.openxmlformats.org/officeDocument/2006/relationships/hyperlink" Target="http://rulaws.ru/goverment/Postanovlenie-Pravitelstva-RF-ot-28.02.2012-N-166/" TargetMode="External"/><Relationship Id="rId17" Type="http://schemas.openxmlformats.org/officeDocument/2006/relationships/hyperlink" Target="http://rulaws.ru/goverment/Postanovlenie-Pravitelstva-RF-ot-12.12.2012-N-1295/" TargetMode="External"/><Relationship Id="rId25" Type="http://schemas.openxmlformats.org/officeDocument/2006/relationships/hyperlink" Target="http://rulaws.ru/goverment/Postanovlenie-Pravitelstva-RF-ot-31.05.2014-N-499/" TargetMode="External"/><Relationship Id="rId33" Type="http://schemas.openxmlformats.org/officeDocument/2006/relationships/hyperlink" Target="http://rulaws.ru/goverment/Postanovlenie-Pravitelstva-RF-ot-02.07.2015-N-667/" TargetMode="External"/><Relationship Id="rId38" Type="http://schemas.openxmlformats.org/officeDocument/2006/relationships/hyperlink" Target="http://rulaws.ru/goverment/Postanovlenie-Pravitelstva-RF-ot-05.04.2016-N-274/" TargetMode="External"/><Relationship Id="rId2" Type="http://schemas.openxmlformats.org/officeDocument/2006/relationships/settings" Target="settings.xml"/><Relationship Id="rId16" Type="http://schemas.openxmlformats.org/officeDocument/2006/relationships/hyperlink" Target="http://rulaws.ru/goverment/Postanovlenie-Pravitelstva-RF-ot-04.12.2012-N-1258/" TargetMode="External"/><Relationship Id="rId20" Type="http://schemas.openxmlformats.org/officeDocument/2006/relationships/hyperlink" Target="http://rulaws.ru/goverment/Postanovlenie-Pravitelstva-RF-ot-30.04.2013-N-385/" TargetMode="External"/><Relationship Id="rId29" Type="http://schemas.openxmlformats.org/officeDocument/2006/relationships/hyperlink" Target="http://rulaws.ru/goverment/Postanovlenie-Pravitelstva-RF-ot-17.01.2015-N-21/" TargetMode="External"/><Relationship Id="rId41" Type="http://schemas.openxmlformats.org/officeDocument/2006/relationships/hyperlink" Target="http://rulaws.ru/goverment/Postanovlenie-Pravitelstva-RF-ot-02.08.2016-N-741/" TargetMode="External"/><Relationship Id="rId1" Type="http://schemas.openxmlformats.org/officeDocument/2006/relationships/styles" Target="styles.xml"/><Relationship Id="rId6" Type="http://schemas.openxmlformats.org/officeDocument/2006/relationships/hyperlink" Target="http://rulaws.ru/goverment/Postanovlenie-Pravitelstva-RF-ot-30.09.2014-N-999/" TargetMode="External"/><Relationship Id="rId11" Type="http://schemas.openxmlformats.org/officeDocument/2006/relationships/hyperlink" Target="http://rulaws.ru/goverment/Postanovlenie-Pravitelstva-RF-ot-28.02.2012-N-165/" TargetMode="External"/><Relationship Id="rId24" Type="http://schemas.openxmlformats.org/officeDocument/2006/relationships/hyperlink" Target="http://rulaws.ru/goverment/Postanovlenie-Pravitelstva-RF-ot-25.12.2013-N-1249/" TargetMode="External"/><Relationship Id="rId32" Type="http://schemas.openxmlformats.org/officeDocument/2006/relationships/hyperlink" Target="http://rulaws.ru/goverment/Postanovlenie-Pravitelstva-RF-ot-24.06.2015-N-623/" TargetMode="External"/><Relationship Id="rId37" Type="http://schemas.openxmlformats.org/officeDocument/2006/relationships/hyperlink" Target="http://rulaws.ru/goverment/Postanovlenie-Pravitelstva-RF-ot-17.02.2016-N-107/" TargetMode="External"/><Relationship Id="rId40" Type="http://schemas.openxmlformats.org/officeDocument/2006/relationships/hyperlink" Target="http://rulaws.ru/goverment/Postanovlenie-Pravitelstva-RF-ot-02.06.2016-N-499/" TargetMode="External"/><Relationship Id="rId5" Type="http://schemas.openxmlformats.org/officeDocument/2006/relationships/hyperlink" Target="http://rulaws.ru/goverment/Postanovlenie-Pravitelstva-RF-ot-14.07.2012-N-717/" TargetMode="External"/><Relationship Id="rId15" Type="http://schemas.openxmlformats.org/officeDocument/2006/relationships/hyperlink" Target="http://rulaws.ru/goverment/Postanovlenie-Pravitelstva-RF-ot-04.12.2012-N-1257/" TargetMode="External"/><Relationship Id="rId23" Type="http://schemas.openxmlformats.org/officeDocument/2006/relationships/hyperlink" Target="http://rulaws.ru/goverment/Postanovlenie-Pravitelstva-RF-ot-26.08.2013-N-739/" TargetMode="External"/><Relationship Id="rId28" Type="http://schemas.openxmlformats.org/officeDocument/2006/relationships/hyperlink" Target="http://rulaws.ru/goverment/Postanovlenie-Pravitelstva-RF-ot-17.01.2015-N-20/" TargetMode="External"/><Relationship Id="rId36" Type="http://schemas.openxmlformats.org/officeDocument/2006/relationships/hyperlink" Target="http://rulaws.ru/goverment/Postanovlenie-Pravitelstva-RF-ot-30.12.2015-N-1498/" TargetMode="External"/><Relationship Id="rId10" Type="http://schemas.openxmlformats.org/officeDocument/2006/relationships/hyperlink" Target="http://rulaws.ru/goverment/Postanovlenie-Pravitelstva-RF-ot-22.02.2012-N-138/" TargetMode="External"/><Relationship Id="rId19" Type="http://schemas.openxmlformats.org/officeDocument/2006/relationships/hyperlink" Target="http://rulaws.ru/goverment/Postanovlenie-Pravitelstva-RF-ot-27.12.2012-N-1433/" TargetMode="External"/><Relationship Id="rId31" Type="http://schemas.openxmlformats.org/officeDocument/2006/relationships/hyperlink" Target="http://rulaws.ru/goverment/Postanovlenie-Pravitelstva-RF-ot-25.02.2015-N-167/" TargetMode="External"/><Relationship Id="rId4" Type="http://schemas.openxmlformats.org/officeDocument/2006/relationships/hyperlink" Target="http://rulaws.ru/goverment/Postanovlenie-Pravitelstva-RF-ot-23.01.2017-N-49/" TargetMode="External"/><Relationship Id="rId9" Type="http://schemas.openxmlformats.org/officeDocument/2006/relationships/hyperlink" Target="http://rulaws.ru/goverment/Postanovlenie-Pravitelstva-RF-ot-28.07.2011-N-628/" TargetMode="External"/><Relationship Id="rId14" Type="http://schemas.openxmlformats.org/officeDocument/2006/relationships/hyperlink" Target="http://rulaws.ru/goverment/Postanovlenie-Pravitelstva-RF-ot-27.09.2012-N-991/" TargetMode="External"/><Relationship Id="rId22" Type="http://schemas.openxmlformats.org/officeDocument/2006/relationships/hyperlink" Target="http://rulaws.ru/goverment/Postanovlenie-Pravitelstva-RF-ot-21.05.2013-N-427/" TargetMode="External"/><Relationship Id="rId27" Type="http://schemas.openxmlformats.org/officeDocument/2006/relationships/hyperlink" Target="http://rulaws.ru/goverment/Postanovlenie-Pravitelstva-RF-ot-26.12.2014-N-1520/" TargetMode="External"/><Relationship Id="rId30" Type="http://schemas.openxmlformats.org/officeDocument/2006/relationships/hyperlink" Target="http://rulaws.ru/goverment/Postanovlenie-Pravitelstva-RF-ot-27.01.2015-N-50/" TargetMode="External"/><Relationship Id="rId35" Type="http://schemas.openxmlformats.org/officeDocument/2006/relationships/hyperlink" Target="http://rulaws.ru/goverment/Postanovlenie-Pravitelstva-RF-ot-30.11.2015-N-129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9869</Words>
  <Characters>56258</Characters>
  <Application>Microsoft Office Word</Application>
  <DocSecurity>0</DocSecurity>
  <Lines>468</Lines>
  <Paragraphs>131</Paragraphs>
  <ScaleCrop>false</ScaleCrop>
  <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2017-01-26T13:16:00Z</cp:lastPrinted>
  <dcterms:created xsi:type="dcterms:W3CDTF">2017-01-26T13:16:00Z</dcterms:created>
  <dcterms:modified xsi:type="dcterms:W3CDTF">2017-03-14T08:50:00Z</dcterms:modified>
</cp:coreProperties>
</file>